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83D" w:rsidRDefault="00E2483D" w:rsidP="00E2483D">
      <w:pPr>
        <w:pStyle w:val="af0"/>
        <w:rPr>
          <w:szCs w:val="28"/>
        </w:rPr>
      </w:pPr>
      <w:r w:rsidRPr="00E2483D">
        <w:rPr>
          <w:szCs w:val="28"/>
        </w:rPr>
        <w:t xml:space="preserve"> </w:t>
      </w:r>
      <w:r>
        <w:rPr>
          <w:szCs w:val="28"/>
        </w:rPr>
        <w:t xml:space="preserve">              </w:t>
      </w:r>
    </w:p>
    <w:p w:rsidR="00E2483D" w:rsidRDefault="00E2483D" w:rsidP="00E2483D">
      <w:pPr>
        <w:pStyle w:val="af0"/>
        <w:rPr>
          <w:szCs w:val="28"/>
        </w:rPr>
      </w:pPr>
      <w:r w:rsidRPr="00E2483D">
        <w:rPr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2539613</wp:posOffset>
            </wp:positionH>
            <wp:positionV relativeFrom="paragraph">
              <wp:align>top</wp:align>
            </wp:positionV>
            <wp:extent cx="777682" cy="922351"/>
            <wp:effectExtent l="19050" t="0" r="6543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07" cy="922351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83D" w:rsidRDefault="00E2483D" w:rsidP="00E2483D">
      <w:pPr>
        <w:pStyle w:val="af0"/>
        <w:rPr>
          <w:szCs w:val="28"/>
        </w:rPr>
      </w:pPr>
    </w:p>
    <w:p w:rsidR="00E2483D" w:rsidRDefault="00E2483D" w:rsidP="00E2483D">
      <w:pPr>
        <w:pStyle w:val="af0"/>
        <w:rPr>
          <w:szCs w:val="28"/>
        </w:rPr>
      </w:pPr>
    </w:p>
    <w:p w:rsidR="00E2483D" w:rsidRDefault="00E2483D" w:rsidP="00E2483D">
      <w:pPr>
        <w:pStyle w:val="af0"/>
        <w:rPr>
          <w:szCs w:val="28"/>
        </w:rPr>
      </w:pPr>
    </w:p>
    <w:p w:rsidR="00E2483D" w:rsidRDefault="00E2483D" w:rsidP="00E2483D">
      <w:pPr>
        <w:pStyle w:val="af0"/>
        <w:rPr>
          <w:szCs w:val="28"/>
        </w:rPr>
      </w:pPr>
    </w:p>
    <w:p w:rsidR="00E2483D" w:rsidRDefault="00E2483D" w:rsidP="00E2483D">
      <w:pPr>
        <w:pStyle w:val="af0"/>
        <w:rPr>
          <w:szCs w:val="28"/>
        </w:rPr>
      </w:pPr>
    </w:p>
    <w:p w:rsidR="00E2483D" w:rsidRPr="007D3DE3" w:rsidRDefault="00E2483D" w:rsidP="00E2483D">
      <w:pPr>
        <w:pStyle w:val="af0"/>
        <w:rPr>
          <w:szCs w:val="28"/>
        </w:rPr>
      </w:pPr>
      <w:r w:rsidRPr="007D3DE3">
        <w:rPr>
          <w:szCs w:val="28"/>
        </w:rPr>
        <w:t>АДМИНИСТРАЦИЯ МУНИЦИПАЛЬНОГО ОБРАЗОВАНИЯ</w:t>
      </w:r>
    </w:p>
    <w:p w:rsidR="00E2483D" w:rsidRPr="007D3DE3" w:rsidRDefault="00E2483D" w:rsidP="00E2483D">
      <w:pPr>
        <w:pStyle w:val="af0"/>
        <w:rPr>
          <w:szCs w:val="28"/>
        </w:rPr>
      </w:pPr>
      <w:r w:rsidRPr="007D3DE3">
        <w:rPr>
          <w:szCs w:val="28"/>
        </w:rPr>
        <w:t>«ЦИЛЬНИНСКИЙ РАЙОН» УЛЬЯНОВСКОЙ ОБЛАСТИ</w:t>
      </w:r>
    </w:p>
    <w:p w:rsidR="00E2483D" w:rsidRPr="007D3DE3" w:rsidRDefault="00E2483D" w:rsidP="00E2483D">
      <w:pPr>
        <w:rPr>
          <w:rFonts w:ascii="Times New Roman" w:hAnsi="Times New Roman" w:cs="Times New Roman"/>
          <w:b/>
          <w:sz w:val="28"/>
          <w:szCs w:val="28"/>
        </w:rPr>
      </w:pPr>
    </w:p>
    <w:p w:rsidR="00E2483D" w:rsidRPr="007D3DE3" w:rsidRDefault="00E2483D" w:rsidP="00E248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D3DE3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7D3DE3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E2483D" w:rsidRPr="007D3DE3" w:rsidRDefault="00E2483D" w:rsidP="00E2483D">
      <w:pPr>
        <w:pStyle w:val="af0"/>
        <w:rPr>
          <w:b w:val="0"/>
          <w:szCs w:val="28"/>
        </w:rPr>
      </w:pPr>
    </w:p>
    <w:p w:rsidR="00E2483D" w:rsidRPr="007D3DE3" w:rsidRDefault="00E2483D" w:rsidP="00E2483D">
      <w:pPr>
        <w:pStyle w:val="af0"/>
        <w:jc w:val="left"/>
        <w:rPr>
          <w:b w:val="0"/>
          <w:szCs w:val="28"/>
        </w:rPr>
      </w:pPr>
      <w:r>
        <w:rPr>
          <w:b w:val="0"/>
          <w:szCs w:val="28"/>
        </w:rPr>
        <w:t>______________</w:t>
      </w:r>
      <w:r w:rsidRPr="007D3DE3">
        <w:rPr>
          <w:b w:val="0"/>
          <w:szCs w:val="28"/>
        </w:rPr>
        <w:t xml:space="preserve"> 20</w:t>
      </w:r>
      <w:r>
        <w:rPr>
          <w:b w:val="0"/>
          <w:szCs w:val="28"/>
        </w:rPr>
        <w:t>20</w:t>
      </w:r>
      <w:r w:rsidRPr="007D3DE3">
        <w:rPr>
          <w:b w:val="0"/>
          <w:szCs w:val="28"/>
        </w:rPr>
        <w:t xml:space="preserve"> года </w:t>
      </w:r>
      <w:r>
        <w:rPr>
          <w:b w:val="0"/>
          <w:szCs w:val="28"/>
        </w:rPr>
        <w:t xml:space="preserve">                           </w:t>
      </w:r>
      <w:r w:rsidRPr="007D3DE3">
        <w:rPr>
          <w:b w:val="0"/>
          <w:szCs w:val="28"/>
        </w:rPr>
        <w:t xml:space="preserve">                                            № </w:t>
      </w:r>
    </w:p>
    <w:p w:rsidR="00E2483D" w:rsidRPr="002279E1" w:rsidRDefault="00E2483D" w:rsidP="00E2483D">
      <w:pPr>
        <w:tabs>
          <w:tab w:val="left" w:pos="7560"/>
        </w:tabs>
        <w:rPr>
          <w:rFonts w:ascii="Times New Roman" w:hAnsi="Times New Roman" w:cs="Times New Roman"/>
        </w:rPr>
      </w:pPr>
      <w:r w:rsidRPr="007D3DE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D3D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 w:rsidRPr="002279E1">
        <w:rPr>
          <w:rFonts w:ascii="Times New Roman" w:hAnsi="Times New Roman" w:cs="Times New Roman"/>
        </w:rPr>
        <w:t>Экз.№</w:t>
      </w:r>
      <w:proofErr w:type="spellEnd"/>
      <w:r w:rsidRPr="002279E1">
        <w:rPr>
          <w:rFonts w:ascii="Times New Roman" w:hAnsi="Times New Roman" w:cs="Times New Roman"/>
        </w:rPr>
        <w:t>_____</w:t>
      </w:r>
    </w:p>
    <w:p w:rsidR="00E2483D" w:rsidRDefault="00E2483D" w:rsidP="00E2483D">
      <w:pPr>
        <w:tabs>
          <w:tab w:val="left" w:pos="7560"/>
        </w:tabs>
        <w:jc w:val="center"/>
        <w:rPr>
          <w:rFonts w:ascii="Times New Roman" w:hAnsi="Times New Roman" w:cs="Times New Roman"/>
        </w:rPr>
      </w:pPr>
      <w:r w:rsidRPr="007D3DE3">
        <w:rPr>
          <w:rFonts w:ascii="Times New Roman" w:hAnsi="Times New Roman" w:cs="Times New Roman"/>
        </w:rPr>
        <w:t>с. Большое Нагаткино</w:t>
      </w:r>
    </w:p>
    <w:p w:rsidR="00451451" w:rsidRDefault="00451451" w:rsidP="00F70E42">
      <w:pPr>
        <w:pStyle w:val="60"/>
        <w:shd w:val="clear" w:color="auto" w:fill="auto"/>
        <w:spacing w:line="240" w:lineRule="auto"/>
        <w:rPr>
          <w:sz w:val="28"/>
          <w:szCs w:val="28"/>
        </w:rPr>
      </w:pPr>
    </w:p>
    <w:p w:rsidR="00451451" w:rsidRDefault="00451451" w:rsidP="00F70E42">
      <w:pPr>
        <w:pStyle w:val="60"/>
        <w:shd w:val="clear" w:color="auto" w:fill="auto"/>
        <w:spacing w:line="240" w:lineRule="auto"/>
        <w:rPr>
          <w:sz w:val="28"/>
          <w:szCs w:val="28"/>
        </w:rPr>
      </w:pPr>
    </w:p>
    <w:p w:rsidR="00451451" w:rsidRDefault="00451451" w:rsidP="00F70E42">
      <w:pPr>
        <w:pStyle w:val="60"/>
        <w:shd w:val="clear" w:color="auto" w:fill="auto"/>
        <w:spacing w:line="240" w:lineRule="auto"/>
        <w:rPr>
          <w:sz w:val="28"/>
          <w:szCs w:val="28"/>
        </w:rPr>
      </w:pPr>
    </w:p>
    <w:p w:rsidR="00451451" w:rsidRDefault="00451451" w:rsidP="00F70E42">
      <w:pPr>
        <w:pStyle w:val="60"/>
        <w:shd w:val="clear" w:color="auto" w:fill="auto"/>
        <w:spacing w:line="240" w:lineRule="auto"/>
        <w:rPr>
          <w:sz w:val="28"/>
          <w:szCs w:val="28"/>
        </w:rPr>
      </w:pPr>
    </w:p>
    <w:p w:rsidR="00451451" w:rsidRPr="00F70E42" w:rsidRDefault="00451451" w:rsidP="00F70E42">
      <w:pPr>
        <w:pStyle w:val="60"/>
        <w:shd w:val="clear" w:color="auto" w:fill="auto"/>
        <w:spacing w:line="240" w:lineRule="auto"/>
        <w:rPr>
          <w:sz w:val="28"/>
          <w:szCs w:val="28"/>
        </w:rPr>
      </w:pPr>
    </w:p>
    <w:p w:rsidR="001F2E27" w:rsidRPr="00F70E42" w:rsidRDefault="00F51047" w:rsidP="00F70E42">
      <w:pPr>
        <w:pStyle w:val="60"/>
        <w:shd w:val="clear" w:color="auto" w:fill="auto"/>
        <w:spacing w:line="240" w:lineRule="auto"/>
        <w:rPr>
          <w:sz w:val="28"/>
          <w:szCs w:val="28"/>
        </w:rPr>
      </w:pPr>
      <w:r w:rsidRPr="00F70E42">
        <w:rPr>
          <w:sz w:val="28"/>
          <w:szCs w:val="28"/>
        </w:rPr>
        <w:t xml:space="preserve">О некоторых мерах по сокращению задолженности </w:t>
      </w:r>
      <w:r w:rsidR="00A00C36" w:rsidRPr="00A00C36">
        <w:rPr>
          <w:color w:val="000000" w:themeColor="text1"/>
          <w:sz w:val="28"/>
          <w:szCs w:val="28"/>
        </w:rPr>
        <w:t>исполнительных органов государственной власти</w:t>
      </w:r>
      <w:r w:rsidR="00A00C36">
        <w:rPr>
          <w:color w:val="000000" w:themeColor="text1"/>
          <w:sz w:val="28"/>
          <w:szCs w:val="28"/>
        </w:rPr>
        <w:t xml:space="preserve"> и </w:t>
      </w:r>
      <w:r w:rsidRPr="00F70E42">
        <w:rPr>
          <w:sz w:val="28"/>
          <w:szCs w:val="28"/>
        </w:rPr>
        <w:t xml:space="preserve">государственных учреждений </w:t>
      </w:r>
      <w:proofErr w:type="spellStart"/>
      <w:r w:rsidR="00F70E42" w:rsidRPr="00F70E42">
        <w:rPr>
          <w:sz w:val="28"/>
          <w:szCs w:val="28"/>
        </w:rPr>
        <w:t>Цильнинского</w:t>
      </w:r>
      <w:proofErr w:type="spellEnd"/>
      <w:r w:rsidR="00F70E42" w:rsidRPr="00F70E42">
        <w:rPr>
          <w:sz w:val="28"/>
          <w:szCs w:val="28"/>
        </w:rPr>
        <w:t xml:space="preserve"> района</w:t>
      </w:r>
      <w:r w:rsidRPr="00F70E42">
        <w:rPr>
          <w:sz w:val="28"/>
          <w:szCs w:val="28"/>
        </w:rPr>
        <w:t xml:space="preserve"> перед субъектами предпринимательской деятельности по исполненным государственным контрактам и договорам</w:t>
      </w:r>
    </w:p>
    <w:p w:rsidR="00F70E42" w:rsidRDefault="00F70E42" w:rsidP="005F6E43">
      <w:pPr>
        <w:pStyle w:val="60"/>
        <w:shd w:val="clear" w:color="auto" w:fill="auto"/>
        <w:spacing w:line="240" w:lineRule="auto"/>
      </w:pPr>
    </w:p>
    <w:p w:rsidR="001F2E27" w:rsidRPr="00F70E42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F70E42">
        <w:rPr>
          <w:sz w:val="28"/>
          <w:szCs w:val="28"/>
        </w:rPr>
        <w:t xml:space="preserve">В целях создания благоприятных условий осуществления предпринимательской и инвестиционной деятельности на территории </w:t>
      </w:r>
      <w:proofErr w:type="spellStart"/>
      <w:r w:rsidR="00F70E42">
        <w:rPr>
          <w:sz w:val="28"/>
          <w:szCs w:val="28"/>
        </w:rPr>
        <w:t>Цильнинского</w:t>
      </w:r>
      <w:proofErr w:type="spellEnd"/>
      <w:r w:rsidR="00F70E42">
        <w:rPr>
          <w:sz w:val="28"/>
          <w:szCs w:val="28"/>
        </w:rPr>
        <w:t xml:space="preserve"> района</w:t>
      </w:r>
      <w:r w:rsidRPr="00F70E42">
        <w:rPr>
          <w:sz w:val="28"/>
          <w:szCs w:val="28"/>
        </w:rPr>
        <w:t>, сокращения задолженности</w:t>
      </w:r>
      <w:r w:rsidR="00A00C36" w:rsidRPr="00A00C36">
        <w:rPr>
          <w:color w:val="000000" w:themeColor="text1"/>
          <w:sz w:val="28"/>
          <w:szCs w:val="28"/>
        </w:rPr>
        <w:t xml:space="preserve"> исполнительных органов государственной власти</w:t>
      </w:r>
      <w:r w:rsidR="00A00C36">
        <w:rPr>
          <w:color w:val="000000" w:themeColor="text1"/>
          <w:sz w:val="28"/>
          <w:szCs w:val="28"/>
        </w:rPr>
        <w:t xml:space="preserve"> и </w:t>
      </w:r>
      <w:r w:rsidRPr="00F70E42">
        <w:rPr>
          <w:sz w:val="28"/>
          <w:szCs w:val="28"/>
        </w:rPr>
        <w:t xml:space="preserve"> государственных учреждений </w:t>
      </w:r>
      <w:proofErr w:type="spellStart"/>
      <w:r w:rsidR="00F70E42">
        <w:rPr>
          <w:sz w:val="28"/>
          <w:szCs w:val="28"/>
        </w:rPr>
        <w:t>Цильнинского</w:t>
      </w:r>
      <w:proofErr w:type="spellEnd"/>
      <w:r w:rsidR="00F70E42">
        <w:rPr>
          <w:sz w:val="28"/>
          <w:szCs w:val="28"/>
        </w:rPr>
        <w:t xml:space="preserve"> района</w:t>
      </w:r>
      <w:r w:rsidRPr="00F70E42">
        <w:rPr>
          <w:sz w:val="28"/>
          <w:szCs w:val="28"/>
        </w:rPr>
        <w:t xml:space="preserve"> перед субъектами предпринимательской деятельности по исполненным государственным контрактам (договорам):</w:t>
      </w:r>
    </w:p>
    <w:p w:rsidR="001F2E27" w:rsidRPr="00F70E42" w:rsidRDefault="00F51047" w:rsidP="005F6E43">
      <w:pPr>
        <w:pStyle w:val="21"/>
        <w:numPr>
          <w:ilvl w:val="0"/>
          <w:numId w:val="1"/>
        </w:numPr>
        <w:shd w:val="clear" w:color="auto" w:fill="auto"/>
        <w:tabs>
          <w:tab w:val="left" w:pos="980"/>
        </w:tabs>
        <w:spacing w:line="240" w:lineRule="auto"/>
        <w:ind w:firstLine="360"/>
        <w:jc w:val="both"/>
        <w:rPr>
          <w:sz w:val="28"/>
          <w:szCs w:val="28"/>
        </w:rPr>
      </w:pPr>
      <w:r w:rsidRPr="00F70E42">
        <w:rPr>
          <w:sz w:val="28"/>
          <w:szCs w:val="28"/>
        </w:rPr>
        <w:t xml:space="preserve">Утвердить прилагаемое Положение о реестре контрактов (договоров), по которым имеется задолженность </w:t>
      </w:r>
      <w:r w:rsidR="00A00C36" w:rsidRPr="00A00C36">
        <w:rPr>
          <w:color w:val="000000" w:themeColor="text1"/>
          <w:sz w:val="28"/>
          <w:szCs w:val="28"/>
        </w:rPr>
        <w:t xml:space="preserve">исполнительных органов государственной власти </w:t>
      </w:r>
      <w:r w:rsidR="00A00C36">
        <w:rPr>
          <w:color w:val="000000" w:themeColor="text1"/>
          <w:sz w:val="28"/>
          <w:szCs w:val="28"/>
        </w:rPr>
        <w:t xml:space="preserve"> и </w:t>
      </w:r>
      <w:r w:rsidRPr="00F70E42">
        <w:rPr>
          <w:sz w:val="28"/>
          <w:szCs w:val="28"/>
        </w:rPr>
        <w:t xml:space="preserve">государственных учреждений </w:t>
      </w:r>
      <w:proofErr w:type="spellStart"/>
      <w:r w:rsidR="00F70E42">
        <w:rPr>
          <w:sz w:val="28"/>
          <w:szCs w:val="28"/>
        </w:rPr>
        <w:t>Цильнинского</w:t>
      </w:r>
      <w:proofErr w:type="spellEnd"/>
      <w:r w:rsidR="00F70E42">
        <w:rPr>
          <w:sz w:val="28"/>
          <w:szCs w:val="28"/>
        </w:rPr>
        <w:t xml:space="preserve"> района</w:t>
      </w:r>
      <w:r w:rsidRPr="00F70E42">
        <w:rPr>
          <w:sz w:val="28"/>
          <w:szCs w:val="28"/>
        </w:rPr>
        <w:t xml:space="preserve"> перед субъектами предпринимательской деятельности.</w:t>
      </w:r>
    </w:p>
    <w:p w:rsidR="001F2E27" w:rsidRPr="00A00C36" w:rsidRDefault="00A00C36" w:rsidP="005F6E43">
      <w:pPr>
        <w:pStyle w:val="21"/>
        <w:numPr>
          <w:ilvl w:val="0"/>
          <w:numId w:val="1"/>
        </w:numPr>
        <w:shd w:val="clear" w:color="auto" w:fill="auto"/>
        <w:tabs>
          <w:tab w:val="left" w:pos="1258"/>
        </w:tabs>
        <w:spacing w:line="24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</w:t>
      </w:r>
      <w:r w:rsidRPr="00A00C36">
        <w:rPr>
          <w:color w:val="000000" w:themeColor="text1"/>
          <w:sz w:val="28"/>
          <w:szCs w:val="28"/>
        </w:rPr>
        <w:t>сполнительны</w:t>
      </w:r>
      <w:r>
        <w:rPr>
          <w:color w:val="000000" w:themeColor="text1"/>
          <w:sz w:val="28"/>
          <w:szCs w:val="28"/>
        </w:rPr>
        <w:t>м</w:t>
      </w:r>
      <w:r w:rsidRPr="00A00C36">
        <w:rPr>
          <w:color w:val="000000" w:themeColor="text1"/>
          <w:sz w:val="28"/>
          <w:szCs w:val="28"/>
        </w:rPr>
        <w:t xml:space="preserve"> орган</w:t>
      </w:r>
      <w:r>
        <w:rPr>
          <w:color w:val="000000" w:themeColor="text1"/>
          <w:sz w:val="28"/>
          <w:szCs w:val="28"/>
        </w:rPr>
        <w:t>ам</w:t>
      </w:r>
      <w:r w:rsidRPr="00A00C36">
        <w:rPr>
          <w:color w:val="000000" w:themeColor="text1"/>
          <w:sz w:val="28"/>
          <w:szCs w:val="28"/>
        </w:rPr>
        <w:t xml:space="preserve"> государственной власти </w:t>
      </w:r>
      <w:r>
        <w:rPr>
          <w:color w:val="000000" w:themeColor="text1"/>
          <w:sz w:val="28"/>
          <w:szCs w:val="28"/>
        </w:rPr>
        <w:t>и г</w:t>
      </w:r>
      <w:r w:rsidRPr="00A00C36">
        <w:rPr>
          <w:color w:val="000000" w:themeColor="text1"/>
          <w:sz w:val="28"/>
          <w:szCs w:val="28"/>
        </w:rPr>
        <w:t>осударственным учреждениям</w:t>
      </w:r>
      <w:r>
        <w:rPr>
          <w:color w:val="000000" w:themeColor="text1"/>
          <w:sz w:val="28"/>
          <w:szCs w:val="28"/>
        </w:rPr>
        <w:t xml:space="preserve"> </w:t>
      </w:r>
      <w:r w:rsidRPr="00A00C36">
        <w:rPr>
          <w:color w:val="000000" w:themeColor="text1"/>
          <w:sz w:val="28"/>
          <w:szCs w:val="28"/>
        </w:rPr>
        <w:t xml:space="preserve"> </w:t>
      </w:r>
      <w:proofErr w:type="spellStart"/>
      <w:r w:rsidRPr="00A00C36">
        <w:rPr>
          <w:color w:val="000000" w:themeColor="text1"/>
          <w:sz w:val="28"/>
          <w:szCs w:val="28"/>
        </w:rPr>
        <w:t>Цильнинского</w:t>
      </w:r>
      <w:proofErr w:type="spellEnd"/>
      <w:r w:rsidRPr="00A00C36">
        <w:rPr>
          <w:color w:val="000000" w:themeColor="text1"/>
          <w:sz w:val="28"/>
          <w:szCs w:val="28"/>
        </w:rPr>
        <w:t xml:space="preserve"> района</w:t>
      </w:r>
      <w:r w:rsidR="00F51047" w:rsidRPr="00A00C36">
        <w:rPr>
          <w:color w:val="000000" w:themeColor="text1"/>
          <w:sz w:val="28"/>
          <w:szCs w:val="28"/>
        </w:rPr>
        <w:t>:</w:t>
      </w:r>
    </w:p>
    <w:p w:rsidR="001F2E27" w:rsidRPr="00595410" w:rsidRDefault="00F51047" w:rsidP="005F6E43">
      <w:pPr>
        <w:pStyle w:val="21"/>
        <w:numPr>
          <w:ilvl w:val="1"/>
          <w:numId w:val="1"/>
        </w:numPr>
        <w:shd w:val="clear" w:color="auto" w:fill="auto"/>
        <w:tabs>
          <w:tab w:val="left" w:pos="1345"/>
        </w:tabs>
        <w:spacing w:line="240" w:lineRule="auto"/>
        <w:ind w:firstLine="360"/>
        <w:jc w:val="both"/>
        <w:rPr>
          <w:color w:val="000000" w:themeColor="text1"/>
          <w:sz w:val="28"/>
          <w:szCs w:val="28"/>
        </w:rPr>
      </w:pPr>
      <w:r w:rsidRPr="00A00C36">
        <w:rPr>
          <w:color w:val="000000" w:themeColor="text1"/>
          <w:sz w:val="28"/>
          <w:szCs w:val="28"/>
        </w:rPr>
        <w:t>В срок</w:t>
      </w:r>
      <w:r w:rsidR="00C36130">
        <w:rPr>
          <w:color w:val="FF0000"/>
          <w:sz w:val="28"/>
          <w:szCs w:val="28"/>
        </w:rPr>
        <w:t xml:space="preserve"> до 02</w:t>
      </w:r>
      <w:r w:rsidRPr="00A00C36">
        <w:rPr>
          <w:color w:val="FF0000"/>
          <w:sz w:val="28"/>
          <w:szCs w:val="28"/>
        </w:rPr>
        <w:t xml:space="preserve"> </w:t>
      </w:r>
      <w:r w:rsidR="00C36130">
        <w:rPr>
          <w:color w:val="FF0000"/>
          <w:sz w:val="28"/>
          <w:szCs w:val="28"/>
        </w:rPr>
        <w:t>июня</w:t>
      </w:r>
      <w:r w:rsidRPr="00A00C36">
        <w:rPr>
          <w:color w:val="FF0000"/>
          <w:sz w:val="28"/>
          <w:szCs w:val="28"/>
        </w:rPr>
        <w:t xml:space="preserve"> 2020 </w:t>
      </w:r>
      <w:r w:rsidRPr="00A00C36">
        <w:rPr>
          <w:color w:val="000000" w:themeColor="text1"/>
          <w:sz w:val="28"/>
          <w:szCs w:val="28"/>
        </w:rPr>
        <w:t>года назначить должностных лиц,</w:t>
      </w:r>
      <w:r w:rsidR="00A00C36" w:rsidRPr="00A00C36">
        <w:rPr>
          <w:color w:val="000000" w:themeColor="text1"/>
          <w:sz w:val="28"/>
          <w:szCs w:val="28"/>
        </w:rPr>
        <w:t xml:space="preserve"> </w:t>
      </w:r>
      <w:r w:rsidRPr="00A00C36">
        <w:rPr>
          <w:color w:val="000000" w:themeColor="text1"/>
          <w:sz w:val="28"/>
          <w:szCs w:val="28"/>
        </w:rPr>
        <w:t xml:space="preserve">ответственных за внесение сведений в реестр контрактов (договоров), по которым имеется задолженность исполнительных органов государственной власти и государственных учреждений </w:t>
      </w:r>
      <w:proofErr w:type="spellStart"/>
      <w:r w:rsidR="00A00C36" w:rsidRPr="00A00C36">
        <w:rPr>
          <w:color w:val="000000" w:themeColor="text1"/>
          <w:sz w:val="28"/>
          <w:szCs w:val="28"/>
        </w:rPr>
        <w:t>Цильнинского</w:t>
      </w:r>
      <w:proofErr w:type="spellEnd"/>
      <w:r w:rsidR="00A00C36" w:rsidRPr="00A00C36">
        <w:rPr>
          <w:color w:val="000000" w:themeColor="text1"/>
          <w:sz w:val="28"/>
          <w:szCs w:val="28"/>
        </w:rPr>
        <w:t xml:space="preserve"> района </w:t>
      </w:r>
      <w:r w:rsidRPr="00A00C36">
        <w:rPr>
          <w:color w:val="000000" w:themeColor="text1"/>
          <w:sz w:val="28"/>
          <w:szCs w:val="28"/>
        </w:rPr>
        <w:t>перед субъектами предпринимательской деятельности (далее - Реестр). Копии приказов (распоряжений)</w:t>
      </w:r>
      <w:r w:rsidRPr="00A00C36">
        <w:rPr>
          <w:color w:val="000000" w:themeColor="text1"/>
          <w:sz w:val="28"/>
          <w:szCs w:val="28"/>
        </w:rPr>
        <w:tab/>
        <w:t>о назначении</w:t>
      </w:r>
      <w:r w:rsidRPr="00A00C36">
        <w:rPr>
          <w:color w:val="000000" w:themeColor="text1"/>
          <w:sz w:val="28"/>
          <w:szCs w:val="28"/>
        </w:rPr>
        <w:tab/>
        <w:t>ответственных лиц представить</w:t>
      </w:r>
      <w:r w:rsidR="00595410">
        <w:rPr>
          <w:color w:val="000000" w:themeColor="text1"/>
          <w:sz w:val="28"/>
          <w:szCs w:val="28"/>
        </w:rPr>
        <w:t xml:space="preserve"> в финансовое управление администрации МО «</w:t>
      </w:r>
      <w:proofErr w:type="spellStart"/>
      <w:r w:rsidR="00595410">
        <w:rPr>
          <w:color w:val="000000" w:themeColor="text1"/>
          <w:sz w:val="28"/>
          <w:szCs w:val="28"/>
        </w:rPr>
        <w:t>Цильнинский</w:t>
      </w:r>
      <w:proofErr w:type="spellEnd"/>
      <w:r w:rsidR="00595410">
        <w:rPr>
          <w:color w:val="000000" w:themeColor="text1"/>
          <w:sz w:val="28"/>
          <w:szCs w:val="28"/>
        </w:rPr>
        <w:t xml:space="preserve"> район».</w:t>
      </w:r>
    </w:p>
    <w:p w:rsidR="001F2E27" w:rsidRPr="00F70E42" w:rsidRDefault="00F51047" w:rsidP="005F6E43">
      <w:pPr>
        <w:pStyle w:val="21"/>
        <w:numPr>
          <w:ilvl w:val="1"/>
          <w:numId w:val="1"/>
        </w:numPr>
        <w:shd w:val="clear" w:color="auto" w:fill="auto"/>
        <w:tabs>
          <w:tab w:val="left" w:pos="1345"/>
        </w:tabs>
        <w:spacing w:line="240" w:lineRule="auto"/>
        <w:ind w:firstLine="360"/>
        <w:jc w:val="both"/>
        <w:rPr>
          <w:sz w:val="28"/>
          <w:szCs w:val="28"/>
        </w:rPr>
      </w:pPr>
      <w:r w:rsidRPr="00F70E42">
        <w:rPr>
          <w:sz w:val="28"/>
          <w:szCs w:val="28"/>
        </w:rPr>
        <w:lastRenderedPageBreak/>
        <w:t>Обеспечить ежемесячное внесение сведений о задолженности по контрактам (договорам) перед субъектами предпринимательской деятельности в Реестр в соответствии с П</w:t>
      </w:r>
      <w:r w:rsidR="00A00C36">
        <w:rPr>
          <w:sz w:val="28"/>
          <w:szCs w:val="28"/>
        </w:rPr>
        <w:t>оложением о Реестре в срок до 10</w:t>
      </w:r>
      <w:r w:rsidRPr="00F70E42">
        <w:rPr>
          <w:sz w:val="28"/>
          <w:szCs w:val="28"/>
        </w:rPr>
        <w:t xml:space="preserve"> числа месяца, следующего </w:t>
      </w:r>
      <w:proofErr w:type="gramStart"/>
      <w:r w:rsidRPr="00F70E42">
        <w:rPr>
          <w:sz w:val="28"/>
          <w:szCs w:val="28"/>
        </w:rPr>
        <w:t>за</w:t>
      </w:r>
      <w:proofErr w:type="gramEnd"/>
      <w:r w:rsidRPr="00F70E42">
        <w:rPr>
          <w:sz w:val="28"/>
          <w:szCs w:val="28"/>
        </w:rPr>
        <w:t xml:space="preserve"> отчётным.</w:t>
      </w:r>
    </w:p>
    <w:p w:rsidR="001F2E27" w:rsidRPr="00B91B78" w:rsidRDefault="00B91B78" w:rsidP="005F6E43">
      <w:pPr>
        <w:pStyle w:val="21"/>
        <w:shd w:val="clear" w:color="auto" w:fill="auto"/>
        <w:spacing w:line="240" w:lineRule="auto"/>
        <w:jc w:val="both"/>
        <w:rPr>
          <w:color w:val="auto"/>
          <w:sz w:val="28"/>
          <w:szCs w:val="28"/>
        </w:rPr>
      </w:pPr>
      <w:r w:rsidRPr="00B91B78">
        <w:rPr>
          <w:color w:val="auto"/>
          <w:sz w:val="28"/>
          <w:szCs w:val="28"/>
        </w:rPr>
        <w:t xml:space="preserve">     3. Финансовому управлению администрации МО «</w:t>
      </w:r>
      <w:proofErr w:type="spellStart"/>
      <w:r w:rsidRPr="00B91B78">
        <w:rPr>
          <w:color w:val="auto"/>
          <w:sz w:val="28"/>
          <w:szCs w:val="28"/>
        </w:rPr>
        <w:t>Цильнинский</w:t>
      </w:r>
      <w:proofErr w:type="spellEnd"/>
      <w:r w:rsidRPr="00B91B78">
        <w:rPr>
          <w:color w:val="auto"/>
          <w:sz w:val="28"/>
          <w:szCs w:val="28"/>
        </w:rPr>
        <w:t xml:space="preserve"> район»</w:t>
      </w:r>
      <w:r w:rsidR="00F51047" w:rsidRPr="00B91B78">
        <w:rPr>
          <w:color w:val="auto"/>
          <w:sz w:val="28"/>
          <w:szCs w:val="28"/>
        </w:rPr>
        <w:t>:</w:t>
      </w:r>
    </w:p>
    <w:p w:rsidR="001F2E27" w:rsidRPr="00F70E42" w:rsidRDefault="00F51047" w:rsidP="005F6E43">
      <w:pPr>
        <w:pStyle w:val="21"/>
        <w:numPr>
          <w:ilvl w:val="0"/>
          <w:numId w:val="2"/>
        </w:numPr>
        <w:shd w:val="clear" w:color="auto" w:fill="auto"/>
        <w:tabs>
          <w:tab w:val="left" w:pos="1608"/>
        </w:tabs>
        <w:spacing w:line="240" w:lineRule="auto"/>
        <w:ind w:firstLine="360"/>
        <w:jc w:val="both"/>
        <w:rPr>
          <w:sz w:val="28"/>
          <w:szCs w:val="28"/>
        </w:rPr>
      </w:pPr>
      <w:r w:rsidRPr="00F70E42">
        <w:rPr>
          <w:sz w:val="28"/>
          <w:szCs w:val="28"/>
        </w:rPr>
        <w:t xml:space="preserve">Ежемесячно осуществлять мониторинг задолженности исполнительных органов государственной власти и государственных учреждений </w:t>
      </w:r>
      <w:proofErr w:type="spellStart"/>
      <w:r w:rsidR="00595410">
        <w:rPr>
          <w:sz w:val="28"/>
          <w:szCs w:val="28"/>
        </w:rPr>
        <w:t>Цильнинского</w:t>
      </w:r>
      <w:proofErr w:type="spellEnd"/>
      <w:r w:rsidR="00595410">
        <w:rPr>
          <w:sz w:val="28"/>
          <w:szCs w:val="28"/>
        </w:rPr>
        <w:t xml:space="preserve"> района</w:t>
      </w:r>
      <w:r w:rsidRPr="00F70E42">
        <w:rPr>
          <w:sz w:val="28"/>
          <w:szCs w:val="28"/>
        </w:rPr>
        <w:t xml:space="preserve"> перед субъектами предпринимательской деятельности по контрактам (договорам).</w:t>
      </w:r>
    </w:p>
    <w:p w:rsidR="001F2E27" w:rsidRPr="00F70E42" w:rsidRDefault="00595410" w:rsidP="005F6E43">
      <w:pPr>
        <w:pStyle w:val="21"/>
        <w:numPr>
          <w:ilvl w:val="0"/>
          <w:numId w:val="2"/>
        </w:numPr>
        <w:shd w:val="clear" w:color="auto" w:fill="auto"/>
        <w:tabs>
          <w:tab w:val="left" w:pos="1276"/>
        </w:tabs>
        <w:spacing w:line="24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51047" w:rsidRPr="00F70E42">
        <w:rPr>
          <w:sz w:val="28"/>
          <w:szCs w:val="28"/>
        </w:rPr>
        <w:t xml:space="preserve">ассматривать на заседаниях рабочей группы по рассмотрению вопросов задолженности исполнительных органов государственной власти </w:t>
      </w:r>
      <w:r>
        <w:rPr>
          <w:sz w:val="28"/>
          <w:szCs w:val="28"/>
        </w:rPr>
        <w:t xml:space="preserve"> и</w:t>
      </w:r>
      <w:r w:rsidR="00F51047" w:rsidRPr="00F70E42">
        <w:rPr>
          <w:sz w:val="28"/>
          <w:szCs w:val="28"/>
        </w:rPr>
        <w:t xml:space="preserve"> государственных учреждений </w:t>
      </w:r>
      <w:proofErr w:type="spellStart"/>
      <w:r>
        <w:rPr>
          <w:sz w:val="28"/>
          <w:szCs w:val="28"/>
        </w:rPr>
        <w:t>Цильнинского</w:t>
      </w:r>
      <w:proofErr w:type="spellEnd"/>
      <w:r>
        <w:rPr>
          <w:sz w:val="28"/>
          <w:szCs w:val="28"/>
        </w:rPr>
        <w:t xml:space="preserve"> района</w:t>
      </w:r>
      <w:r w:rsidR="00F51047" w:rsidRPr="00F70E42">
        <w:rPr>
          <w:sz w:val="28"/>
          <w:szCs w:val="28"/>
        </w:rPr>
        <w:t xml:space="preserve"> перед субъектами предпринимательской деятельности.</w:t>
      </w:r>
    </w:p>
    <w:p w:rsidR="001F2E27" w:rsidRPr="00F70E42" w:rsidRDefault="00F51047" w:rsidP="005F6E43">
      <w:pPr>
        <w:pStyle w:val="21"/>
        <w:numPr>
          <w:ilvl w:val="0"/>
          <w:numId w:val="3"/>
        </w:numPr>
        <w:shd w:val="clear" w:color="auto" w:fill="auto"/>
        <w:tabs>
          <w:tab w:val="left" w:pos="1025"/>
        </w:tabs>
        <w:spacing w:line="240" w:lineRule="auto"/>
        <w:ind w:firstLine="360"/>
        <w:jc w:val="both"/>
        <w:rPr>
          <w:sz w:val="28"/>
          <w:szCs w:val="28"/>
        </w:rPr>
      </w:pPr>
      <w:r w:rsidRPr="00F70E42">
        <w:rPr>
          <w:sz w:val="28"/>
          <w:szCs w:val="28"/>
        </w:rPr>
        <w:t>Установить, что руководители исполнительных</w:t>
      </w:r>
      <w:r w:rsidR="00595410">
        <w:rPr>
          <w:sz w:val="28"/>
          <w:szCs w:val="28"/>
        </w:rPr>
        <w:t xml:space="preserve"> органов государственной власти и </w:t>
      </w:r>
      <w:r w:rsidRPr="00F70E42">
        <w:rPr>
          <w:sz w:val="28"/>
          <w:szCs w:val="28"/>
        </w:rPr>
        <w:t xml:space="preserve"> государственных учреждений </w:t>
      </w:r>
      <w:proofErr w:type="spellStart"/>
      <w:r w:rsidR="00595410">
        <w:rPr>
          <w:sz w:val="28"/>
          <w:szCs w:val="28"/>
        </w:rPr>
        <w:t>Цильнинского</w:t>
      </w:r>
      <w:proofErr w:type="spellEnd"/>
      <w:r w:rsidR="00595410">
        <w:rPr>
          <w:sz w:val="28"/>
          <w:szCs w:val="28"/>
        </w:rPr>
        <w:t xml:space="preserve"> района</w:t>
      </w:r>
      <w:r w:rsidRPr="00F70E42">
        <w:rPr>
          <w:sz w:val="28"/>
          <w:szCs w:val="28"/>
        </w:rPr>
        <w:t xml:space="preserve"> и должностные лица, ответственные за внесение сведений в Реестр, несут персональную ответственность в случаях невнесения в Реестр сведений, внесения заведомо недостоверных сведений, внесения сведений с нарушением срока, установленного подпунктом 2.2 настоящего распоряжения.</w:t>
      </w:r>
    </w:p>
    <w:p w:rsidR="00C83301" w:rsidRDefault="00C83301" w:rsidP="005F6E43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595410" w:rsidRDefault="00595410" w:rsidP="005F6E43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595410" w:rsidRDefault="00595410" w:rsidP="005F6E43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595410" w:rsidRDefault="00595410" w:rsidP="00F70E42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595410" w:rsidRDefault="00595410" w:rsidP="00F70E42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595410" w:rsidRDefault="00595410" w:rsidP="00F70E42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595410" w:rsidRDefault="00595410" w:rsidP="00F70E42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595410" w:rsidRDefault="00595410" w:rsidP="00F70E42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8E144E" w:rsidRPr="008E144E" w:rsidRDefault="008E144E" w:rsidP="008E144E">
      <w:pPr>
        <w:rPr>
          <w:rFonts w:ascii="Times New Roman" w:hAnsi="Times New Roman" w:cs="Times New Roman"/>
          <w:sz w:val="28"/>
          <w:szCs w:val="28"/>
        </w:rPr>
      </w:pPr>
      <w:r w:rsidRPr="008E144E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8E144E" w:rsidRPr="008E144E" w:rsidRDefault="008E144E" w:rsidP="008E144E">
      <w:pPr>
        <w:rPr>
          <w:rFonts w:ascii="Times New Roman" w:hAnsi="Times New Roman" w:cs="Times New Roman"/>
          <w:sz w:val="28"/>
          <w:szCs w:val="28"/>
        </w:rPr>
      </w:pPr>
      <w:r w:rsidRPr="008E144E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595410" w:rsidRPr="008E144E" w:rsidRDefault="008E144E" w:rsidP="008E144E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  <w:r w:rsidRPr="008E144E">
        <w:rPr>
          <w:sz w:val="28"/>
          <w:szCs w:val="28"/>
        </w:rPr>
        <w:t>«</w:t>
      </w:r>
      <w:proofErr w:type="spellStart"/>
      <w:r w:rsidRPr="008E144E">
        <w:rPr>
          <w:sz w:val="28"/>
          <w:szCs w:val="28"/>
        </w:rPr>
        <w:t>Цильнинский</w:t>
      </w:r>
      <w:proofErr w:type="spellEnd"/>
      <w:r w:rsidRPr="008E144E">
        <w:rPr>
          <w:sz w:val="28"/>
          <w:szCs w:val="28"/>
        </w:rPr>
        <w:t xml:space="preserve"> район»                                                                              </w:t>
      </w:r>
      <w:proofErr w:type="spellStart"/>
      <w:r w:rsidRPr="008E144E">
        <w:rPr>
          <w:sz w:val="28"/>
          <w:szCs w:val="28"/>
        </w:rPr>
        <w:t>Г.М.Мулянов</w:t>
      </w:r>
      <w:proofErr w:type="spellEnd"/>
      <w:r w:rsidRPr="008E144E">
        <w:rPr>
          <w:sz w:val="28"/>
          <w:szCs w:val="28"/>
        </w:rPr>
        <w:t xml:space="preserve">                                         </w:t>
      </w:r>
    </w:p>
    <w:p w:rsidR="00595410" w:rsidRPr="008E144E" w:rsidRDefault="00595410" w:rsidP="00F70E42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595410" w:rsidRDefault="00595410" w:rsidP="00F70E42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595410" w:rsidRDefault="00595410" w:rsidP="00F70E42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C36130" w:rsidRDefault="008E144E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C36130" w:rsidRDefault="00C36130" w:rsidP="008E144E">
      <w:pPr>
        <w:pStyle w:val="21"/>
        <w:shd w:val="clear" w:color="auto" w:fill="auto"/>
        <w:spacing w:line="260" w:lineRule="exact"/>
        <w:rPr>
          <w:sz w:val="28"/>
          <w:szCs w:val="28"/>
        </w:rPr>
      </w:pPr>
    </w:p>
    <w:p w:rsidR="001F2E27" w:rsidRPr="00C36130" w:rsidRDefault="00C36130" w:rsidP="00C36130">
      <w:pPr>
        <w:pStyle w:val="21"/>
        <w:shd w:val="clear" w:color="auto" w:fill="auto"/>
        <w:spacing w:line="260" w:lineRule="exact"/>
        <w:jc w:val="right"/>
        <w:rPr>
          <w:color w:val="000000" w:themeColor="text1"/>
          <w:sz w:val="28"/>
          <w:szCs w:val="28"/>
        </w:rPr>
      </w:pPr>
      <w:r w:rsidRPr="00C36130">
        <w:rPr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8E144E" w:rsidRPr="00C36130">
        <w:rPr>
          <w:color w:val="000000" w:themeColor="text1"/>
          <w:sz w:val="28"/>
          <w:szCs w:val="28"/>
        </w:rPr>
        <w:t xml:space="preserve">              </w:t>
      </w:r>
      <w:r>
        <w:rPr>
          <w:color w:val="000000" w:themeColor="text1"/>
          <w:sz w:val="28"/>
          <w:szCs w:val="28"/>
        </w:rPr>
        <w:t xml:space="preserve">                                       </w:t>
      </w:r>
      <w:r w:rsidR="00F51047" w:rsidRPr="00C36130">
        <w:rPr>
          <w:color w:val="000000" w:themeColor="text1"/>
          <w:sz w:val="28"/>
          <w:szCs w:val="28"/>
        </w:rPr>
        <w:t>УТВЕРЖДЕНО</w:t>
      </w:r>
    </w:p>
    <w:p w:rsidR="00541FEC" w:rsidRPr="00C36130" w:rsidRDefault="00C36130" w:rsidP="00C83301">
      <w:pPr>
        <w:pStyle w:val="21"/>
        <w:shd w:val="clear" w:color="auto" w:fill="auto"/>
        <w:spacing w:line="317" w:lineRule="exact"/>
        <w:jc w:val="right"/>
        <w:rPr>
          <w:color w:val="000000" w:themeColor="text1"/>
          <w:sz w:val="28"/>
          <w:szCs w:val="28"/>
        </w:rPr>
      </w:pPr>
      <w:r w:rsidRPr="00C36130">
        <w:rPr>
          <w:color w:val="000000" w:themeColor="text1"/>
          <w:sz w:val="28"/>
          <w:szCs w:val="28"/>
        </w:rPr>
        <w:t xml:space="preserve">Постановлением </w:t>
      </w:r>
      <w:r w:rsidR="00F51047" w:rsidRPr="00C36130">
        <w:rPr>
          <w:color w:val="000000" w:themeColor="text1"/>
          <w:sz w:val="28"/>
          <w:szCs w:val="28"/>
        </w:rPr>
        <w:t xml:space="preserve"> </w:t>
      </w:r>
      <w:r w:rsidR="00541FEC" w:rsidRPr="00C36130">
        <w:rPr>
          <w:color w:val="000000" w:themeColor="text1"/>
          <w:sz w:val="28"/>
          <w:szCs w:val="28"/>
        </w:rPr>
        <w:t xml:space="preserve">Главы администрации </w:t>
      </w:r>
    </w:p>
    <w:p w:rsidR="00C83301" w:rsidRPr="00C36130" w:rsidRDefault="00541FEC" w:rsidP="00C83301">
      <w:pPr>
        <w:pStyle w:val="21"/>
        <w:shd w:val="clear" w:color="auto" w:fill="auto"/>
        <w:spacing w:line="317" w:lineRule="exact"/>
        <w:jc w:val="right"/>
        <w:rPr>
          <w:color w:val="000000" w:themeColor="text1"/>
          <w:sz w:val="28"/>
          <w:szCs w:val="28"/>
        </w:rPr>
      </w:pPr>
      <w:r w:rsidRPr="00C36130">
        <w:rPr>
          <w:color w:val="000000" w:themeColor="text1"/>
          <w:sz w:val="28"/>
          <w:szCs w:val="28"/>
        </w:rPr>
        <w:t>МО «</w:t>
      </w:r>
      <w:proofErr w:type="spellStart"/>
      <w:r w:rsidRPr="00C36130">
        <w:rPr>
          <w:color w:val="000000" w:themeColor="text1"/>
          <w:sz w:val="28"/>
          <w:szCs w:val="28"/>
        </w:rPr>
        <w:t>Цильнинский</w:t>
      </w:r>
      <w:proofErr w:type="spellEnd"/>
      <w:r w:rsidRPr="00C36130">
        <w:rPr>
          <w:color w:val="000000" w:themeColor="text1"/>
          <w:sz w:val="28"/>
          <w:szCs w:val="28"/>
        </w:rPr>
        <w:t xml:space="preserve"> район»</w:t>
      </w:r>
      <w:r w:rsidR="00F51047" w:rsidRPr="00C36130">
        <w:rPr>
          <w:color w:val="000000" w:themeColor="text1"/>
          <w:sz w:val="28"/>
          <w:szCs w:val="28"/>
        </w:rPr>
        <w:t xml:space="preserve"> </w:t>
      </w:r>
    </w:p>
    <w:p w:rsidR="001F2E27" w:rsidRPr="00C36130" w:rsidRDefault="002F6DCA" w:rsidP="00C83301">
      <w:pPr>
        <w:pStyle w:val="21"/>
        <w:shd w:val="clear" w:color="auto" w:fill="auto"/>
        <w:spacing w:line="317" w:lineRule="exact"/>
        <w:jc w:val="right"/>
        <w:rPr>
          <w:color w:val="000000" w:themeColor="text1"/>
          <w:sz w:val="28"/>
          <w:szCs w:val="28"/>
        </w:rPr>
      </w:pPr>
      <w:r w:rsidRPr="00C36130">
        <w:rPr>
          <w:color w:val="000000" w:themeColor="text1"/>
          <w:sz w:val="28"/>
          <w:szCs w:val="28"/>
        </w:rPr>
        <w:t xml:space="preserve">Ульяновской  </w:t>
      </w:r>
      <w:r w:rsidR="00F51047" w:rsidRPr="00C36130">
        <w:rPr>
          <w:color w:val="000000" w:themeColor="text1"/>
          <w:sz w:val="28"/>
          <w:szCs w:val="28"/>
        </w:rPr>
        <w:t>области</w:t>
      </w:r>
    </w:p>
    <w:p w:rsidR="00541FEC" w:rsidRPr="00C36130" w:rsidRDefault="00541FEC" w:rsidP="00C83301">
      <w:pPr>
        <w:pStyle w:val="21"/>
        <w:shd w:val="clear" w:color="auto" w:fill="auto"/>
        <w:spacing w:line="317" w:lineRule="exact"/>
        <w:jc w:val="right"/>
        <w:rPr>
          <w:color w:val="000000" w:themeColor="text1"/>
          <w:sz w:val="28"/>
          <w:szCs w:val="28"/>
        </w:rPr>
      </w:pPr>
    </w:p>
    <w:p w:rsidR="001F2E27" w:rsidRPr="00C36130" w:rsidRDefault="00C36130" w:rsidP="00C83301">
      <w:pPr>
        <w:pStyle w:val="21"/>
        <w:shd w:val="clear" w:color="auto" w:fill="auto"/>
        <w:spacing w:line="260" w:lineRule="exact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FA14A8" w:rsidRPr="00C36130">
        <w:rPr>
          <w:color w:val="000000" w:themeColor="text1"/>
          <w:sz w:val="28"/>
          <w:szCs w:val="28"/>
        </w:rPr>
        <w:t>о</w:t>
      </w:r>
      <w:r w:rsidR="00F51047" w:rsidRPr="00C36130">
        <w:rPr>
          <w:color w:val="000000" w:themeColor="text1"/>
          <w:sz w:val="28"/>
          <w:szCs w:val="28"/>
        </w:rPr>
        <w:t>т</w:t>
      </w:r>
      <w:r w:rsidR="00FA14A8" w:rsidRPr="00C36130">
        <w:rPr>
          <w:color w:val="000000" w:themeColor="text1"/>
          <w:sz w:val="28"/>
          <w:szCs w:val="28"/>
        </w:rPr>
        <w:t xml:space="preserve">  </w:t>
      </w:r>
      <w:r w:rsidR="00F51047" w:rsidRPr="00C3613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   </w:t>
      </w:r>
      <w:r w:rsidR="008E144E" w:rsidRPr="00C36130">
        <w:rPr>
          <w:color w:val="000000" w:themeColor="text1"/>
          <w:sz w:val="28"/>
          <w:szCs w:val="28"/>
        </w:rPr>
        <w:t xml:space="preserve">    </w:t>
      </w:r>
      <w:proofErr w:type="gramStart"/>
      <w:r w:rsidR="00F51047" w:rsidRPr="00C36130">
        <w:rPr>
          <w:color w:val="000000" w:themeColor="text1"/>
          <w:sz w:val="28"/>
          <w:szCs w:val="28"/>
        </w:rPr>
        <w:t>г</w:t>
      </w:r>
      <w:proofErr w:type="gramEnd"/>
      <w:r w:rsidR="00F51047" w:rsidRPr="00C36130">
        <w:rPr>
          <w:color w:val="000000" w:themeColor="text1"/>
          <w:sz w:val="28"/>
          <w:szCs w:val="28"/>
        </w:rPr>
        <w:t xml:space="preserve">. № </w:t>
      </w:r>
      <w:r w:rsidR="00FA14A8" w:rsidRPr="00C36130">
        <w:rPr>
          <w:color w:val="000000" w:themeColor="text1"/>
          <w:sz w:val="28"/>
          <w:szCs w:val="28"/>
        </w:rPr>
        <w:t xml:space="preserve"> </w:t>
      </w:r>
    </w:p>
    <w:p w:rsidR="002F6DCA" w:rsidRDefault="002F6DCA" w:rsidP="00C83301">
      <w:pPr>
        <w:pStyle w:val="21"/>
        <w:shd w:val="clear" w:color="auto" w:fill="auto"/>
        <w:spacing w:line="260" w:lineRule="exact"/>
        <w:jc w:val="right"/>
      </w:pPr>
    </w:p>
    <w:p w:rsidR="002F6DCA" w:rsidRDefault="002F6DCA" w:rsidP="00C83301">
      <w:pPr>
        <w:pStyle w:val="21"/>
        <w:shd w:val="clear" w:color="auto" w:fill="auto"/>
        <w:spacing w:line="260" w:lineRule="exact"/>
        <w:jc w:val="right"/>
      </w:pPr>
    </w:p>
    <w:p w:rsidR="002F6DCA" w:rsidRDefault="002F6DCA" w:rsidP="00C83301">
      <w:pPr>
        <w:pStyle w:val="21"/>
        <w:shd w:val="clear" w:color="auto" w:fill="auto"/>
        <w:spacing w:line="260" w:lineRule="exact"/>
        <w:jc w:val="right"/>
      </w:pPr>
    </w:p>
    <w:p w:rsidR="001F2E27" w:rsidRPr="006E40EA" w:rsidRDefault="00C36130" w:rsidP="00C36130">
      <w:pPr>
        <w:pStyle w:val="60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                                                </w:t>
      </w:r>
      <w:r w:rsidR="00F51047" w:rsidRPr="006E40EA">
        <w:rPr>
          <w:sz w:val="28"/>
          <w:szCs w:val="28"/>
        </w:rPr>
        <w:t>ПОЛОЖЕНИЕ</w:t>
      </w:r>
    </w:p>
    <w:p w:rsidR="002F6DCA" w:rsidRPr="006E40EA" w:rsidRDefault="00F51047" w:rsidP="005F6E43">
      <w:pPr>
        <w:pStyle w:val="60"/>
        <w:shd w:val="clear" w:color="auto" w:fill="auto"/>
        <w:spacing w:line="240" w:lineRule="auto"/>
        <w:rPr>
          <w:sz w:val="28"/>
          <w:szCs w:val="28"/>
        </w:rPr>
      </w:pPr>
      <w:r w:rsidRPr="006E40EA">
        <w:rPr>
          <w:sz w:val="28"/>
          <w:szCs w:val="28"/>
        </w:rPr>
        <w:t>о реестре контрактов (договоров), по которым имеется</w:t>
      </w:r>
    </w:p>
    <w:p w:rsidR="002F6DCA" w:rsidRPr="006E40EA" w:rsidRDefault="00F51047" w:rsidP="005F6E43">
      <w:pPr>
        <w:pStyle w:val="60"/>
        <w:shd w:val="clear" w:color="auto" w:fill="auto"/>
        <w:spacing w:line="240" w:lineRule="auto"/>
        <w:rPr>
          <w:sz w:val="28"/>
          <w:szCs w:val="28"/>
        </w:rPr>
      </w:pPr>
      <w:r w:rsidRPr="006E40EA">
        <w:rPr>
          <w:sz w:val="28"/>
          <w:szCs w:val="28"/>
        </w:rPr>
        <w:t xml:space="preserve"> </w:t>
      </w:r>
      <w:r w:rsidRPr="006E40EA">
        <w:rPr>
          <w:rStyle w:val="61"/>
          <w:b/>
          <w:sz w:val="28"/>
          <w:szCs w:val="28"/>
        </w:rPr>
        <w:t>задолженность</w:t>
      </w:r>
      <w:r w:rsidR="005F6E43">
        <w:rPr>
          <w:rStyle w:val="61"/>
          <w:b/>
          <w:sz w:val="28"/>
          <w:szCs w:val="28"/>
        </w:rPr>
        <w:t xml:space="preserve"> </w:t>
      </w:r>
      <w:r w:rsidR="005F6E43" w:rsidRPr="00A00C36">
        <w:rPr>
          <w:color w:val="000000" w:themeColor="text1"/>
          <w:sz w:val="28"/>
          <w:szCs w:val="28"/>
        </w:rPr>
        <w:t>исполнительных органов государственной власти</w:t>
      </w:r>
      <w:r w:rsidR="005F6E43">
        <w:rPr>
          <w:color w:val="000000" w:themeColor="text1"/>
          <w:sz w:val="28"/>
          <w:szCs w:val="28"/>
        </w:rPr>
        <w:t xml:space="preserve"> и</w:t>
      </w:r>
      <w:r w:rsidRPr="006E40EA">
        <w:rPr>
          <w:rStyle w:val="61"/>
          <w:sz w:val="28"/>
          <w:szCs w:val="28"/>
        </w:rPr>
        <w:t xml:space="preserve"> </w:t>
      </w:r>
      <w:r w:rsidRPr="006E40EA">
        <w:rPr>
          <w:sz w:val="28"/>
          <w:szCs w:val="28"/>
        </w:rPr>
        <w:t xml:space="preserve">государственных учреждений </w:t>
      </w:r>
      <w:proofErr w:type="spellStart"/>
      <w:r w:rsidR="006E40EA" w:rsidRPr="006E40EA">
        <w:rPr>
          <w:sz w:val="28"/>
          <w:szCs w:val="28"/>
        </w:rPr>
        <w:t>Цильнинского</w:t>
      </w:r>
      <w:proofErr w:type="spellEnd"/>
      <w:r w:rsidR="006E40EA" w:rsidRPr="006E40EA">
        <w:rPr>
          <w:sz w:val="28"/>
          <w:szCs w:val="28"/>
        </w:rPr>
        <w:t xml:space="preserve"> района</w:t>
      </w:r>
    </w:p>
    <w:p w:rsidR="001F2E27" w:rsidRPr="006E40EA" w:rsidRDefault="00F51047" w:rsidP="005F6E43">
      <w:pPr>
        <w:pStyle w:val="60"/>
        <w:shd w:val="clear" w:color="auto" w:fill="auto"/>
        <w:spacing w:line="240" w:lineRule="auto"/>
        <w:rPr>
          <w:sz w:val="28"/>
          <w:szCs w:val="28"/>
        </w:rPr>
      </w:pPr>
      <w:r w:rsidRPr="006E40EA">
        <w:rPr>
          <w:sz w:val="28"/>
          <w:szCs w:val="28"/>
        </w:rPr>
        <w:t xml:space="preserve"> перед субъектами предпринимательской деятельности</w:t>
      </w:r>
    </w:p>
    <w:p w:rsidR="002F6DCA" w:rsidRPr="006E40EA" w:rsidRDefault="002F6DCA" w:rsidP="005F6E43">
      <w:pPr>
        <w:pStyle w:val="60"/>
        <w:shd w:val="clear" w:color="auto" w:fill="auto"/>
        <w:spacing w:line="240" w:lineRule="auto"/>
        <w:rPr>
          <w:sz w:val="28"/>
          <w:szCs w:val="28"/>
        </w:rPr>
      </w:pPr>
    </w:p>
    <w:p w:rsidR="001F2E27" w:rsidRPr="006E40EA" w:rsidRDefault="00F51047" w:rsidP="005F6E43">
      <w:pPr>
        <w:pStyle w:val="21"/>
        <w:numPr>
          <w:ilvl w:val="0"/>
          <w:numId w:val="19"/>
        </w:numPr>
        <w:shd w:val="clear" w:color="auto" w:fill="auto"/>
        <w:spacing w:line="240" w:lineRule="auto"/>
        <w:jc w:val="center"/>
        <w:rPr>
          <w:sz w:val="28"/>
          <w:szCs w:val="28"/>
        </w:rPr>
      </w:pPr>
      <w:r w:rsidRPr="006E40EA">
        <w:rPr>
          <w:sz w:val="28"/>
          <w:szCs w:val="28"/>
        </w:rPr>
        <w:t>Общие положения</w:t>
      </w:r>
    </w:p>
    <w:p w:rsidR="002F6DCA" w:rsidRPr="006E40EA" w:rsidRDefault="002F6DCA" w:rsidP="005F6E43">
      <w:pPr>
        <w:pStyle w:val="21"/>
        <w:shd w:val="clear" w:color="auto" w:fill="auto"/>
        <w:spacing w:line="240" w:lineRule="auto"/>
        <w:ind w:left="720"/>
        <w:rPr>
          <w:sz w:val="28"/>
          <w:szCs w:val="28"/>
        </w:rPr>
      </w:pPr>
    </w:p>
    <w:p w:rsidR="001F2E27" w:rsidRPr="006E40EA" w:rsidRDefault="00F51047" w:rsidP="005F6E43">
      <w:pPr>
        <w:pStyle w:val="21"/>
        <w:numPr>
          <w:ilvl w:val="0"/>
          <w:numId w:val="4"/>
        </w:numPr>
        <w:shd w:val="clear" w:color="auto" w:fill="auto"/>
        <w:tabs>
          <w:tab w:val="left" w:pos="1295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Настоящее Положение устанавливает порядок формирования и ведения реестра контрактов (договоров), по которым имеется задолженность исполнительных органов государственной власти и государственных учреждений </w:t>
      </w:r>
      <w:proofErr w:type="spellStart"/>
      <w:r w:rsidR="006E40EA" w:rsidRPr="006E40EA">
        <w:rPr>
          <w:sz w:val="28"/>
          <w:szCs w:val="28"/>
        </w:rPr>
        <w:t>Цильнинского</w:t>
      </w:r>
      <w:proofErr w:type="spellEnd"/>
      <w:r w:rsidR="006E40EA" w:rsidRPr="006E40EA">
        <w:rPr>
          <w:sz w:val="28"/>
          <w:szCs w:val="28"/>
        </w:rPr>
        <w:t xml:space="preserve"> района</w:t>
      </w:r>
      <w:r w:rsidRPr="006E40EA">
        <w:rPr>
          <w:sz w:val="28"/>
          <w:szCs w:val="28"/>
        </w:rPr>
        <w:t xml:space="preserve"> перед субъектами предпринимательской деятельности (далее также - Реестр).</w:t>
      </w:r>
    </w:p>
    <w:p w:rsidR="001F2E27" w:rsidRPr="006E40EA" w:rsidRDefault="00F51047" w:rsidP="005F6E43">
      <w:pPr>
        <w:pStyle w:val="21"/>
        <w:numPr>
          <w:ilvl w:val="0"/>
          <w:numId w:val="4"/>
        </w:numPr>
        <w:shd w:val="clear" w:color="auto" w:fill="auto"/>
        <w:tabs>
          <w:tab w:val="left" w:pos="1295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Информационный ресурс Реестра (далее - Информационный ресурс) доступен на Корпоративном портале государственных</w:t>
      </w:r>
      <w:r w:rsidR="002F6DCA" w:rsidRPr="006E40EA">
        <w:rPr>
          <w:sz w:val="28"/>
          <w:szCs w:val="28"/>
        </w:rPr>
        <w:t xml:space="preserve"> </w:t>
      </w:r>
      <w:r w:rsidRPr="006E40EA">
        <w:rPr>
          <w:sz w:val="28"/>
          <w:szCs w:val="28"/>
        </w:rPr>
        <w:t xml:space="preserve">и муниципальных служащих (далее также - Портал) по адресу: </w:t>
      </w:r>
      <w:hyperlink r:id="rId8" w:history="1">
        <w:r w:rsidRPr="006E40EA">
          <w:rPr>
            <w:rStyle w:val="a3"/>
            <w:sz w:val="28"/>
            <w:szCs w:val="28"/>
            <w:lang w:val="en-US" w:eastAsia="en-US" w:bidi="en-US"/>
          </w:rPr>
          <w:t>http</w:t>
        </w:r>
        <w:r w:rsidRPr="006E40EA">
          <w:rPr>
            <w:rStyle w:val="a3"/>
            <w:sz w:val="28"/>
            <w:szCs w:val="28"/>
            <w:lang w:eastAsia="en-US" w:bidi="en-US"/>
          </w:rPr>
          <w:t>://</w:t>
        </w:r>
        <w:proofErr w:type="spellStart"/>
        <w:r w:rsidRPr="006E40EA">
          <w:rPr>
            <w:rStyle w:val="a3"/>
            <w:sz w:val="28"/>
            <w:szCs w:val="28"/>
            <w:lang w:val="en-US" w:eastAsia="en-US" w:bidi="en-US"/>
          </w:rPr>
          <w:t>gov</w:t>
        </w:r>
        <w:proofErr w:type="spellEnd"/>
        <w:r w:rsidRPr="006E40EA">
          <w:rPr>
            <w:rStyle w:val="a3"/>
            <w:sz w:val="28"/>
            <w:szCs w:val="28"/>
            <w:lang w:eastAsia="en-US" w:bidi="en-US"/>
          </w:rPr>
          <w:t>.</w:t>
        </w:r>
        <w:proofErr w:type="spellStart"/>
        <w:r w:rsidRPr="006E40EA">
          <w:rPr>
            <w:rStyle w:val="a3"/>
            <w:sz w:val="28"/>
            <w:szCs w:val="28"/>
            <w:lang w:val="en-US" w:eastAsia="en-US" w:bidi="en-US"/>
          </w:rPr>
          <w:t>ukoo</w:t>
        </w:r>
        <w:proofErr w:type="spellEnd"/>
        <w:r w:rsidRPr="006E40EA">
          <w:rPr>
            <w:rStyle w:val="a3"/>
            <w:sz w:val="28"/>
            <w:szCs w:val="28"/>
            <w:lang w:eastAsia="en-US" w:bidi="en-US"/>
          </w:rPr>
          <w:t>.</w:t>
        </w:r>
        <w:proofErr w:type="spellStart"/>
        <w:r w:rsidRPr="006E40EA">
          <w:rPr>
            <w:rStyle w:val="a3"/>
            <w:sz w:val="28"/>
            <w:szCs w:val="28"/>
            <w:lang w:val="en-US" w:eastAsia="en-US" w:bidi="en-US"/>
          </w:rPr>
          <w:t>ru</w:t>
        </w:r>
        <w:proofErr w:type="spellEnd"/>
        <w:r w:rsidRPr="006E40EA">
          <w:rPr>
            <w:rStyle w:val="a3"/>
            <w:sz w:val="28"/>
            <w:szCs w:val="28"/>
            <w:lang w:eastAsia="en-US" w:bidi="en-US"/>
          </w:rPr>
          <w:t>/</w:t>
        </w:r>
        <w:r w:rsidRPr="006E40EA">
          <w:rPr>
            <w:rStyle w:val="a3"/>
            <w:sz w:val="28"/>
            <w:szCs w:val="28"/>
            <w:lang w:val="en-US" w:eastAsia="en-US" w:bidi="en-US"/>
          </w:rPr>
          <w:t>course</w:t>
        </w:r>
        <w:r w:rsidRPr="006E40EA">
          <w:rPr>
            <w:rStyle w:val="a3"/>
            <w:sz w:val="28"/>
            <w:szCs w:val="28"/>
            <w:lang w:eastAsia="en-US" w:bidi="en-US"/>
          </w:rPr>
          <w:t>/</w:t>
        </w:r>
        <w:r w:rsidRPr="006E40EA">
          <w:rPr>
            <w:rStyle w:val="a3"/>
            <w:sz w:val="28"/>
            <w:szCs w:val="28"/>
            <w:lang w:val="en-US" w:eastAsia="en-US" w:bidi="en-US"/>
          </w:rPr>
          <w:t>view</w:t>
        </w:r>
        <w:r w:rsidRPr="006E40EA">
          <w:rPr>
            <w:rStyle w:val="a3"/>
            <w:sz w:val="28"/>
            <w:szCs w:val="28"/>
            <w:lang w:eastAsia="en-US" w:bidi="en-US"/>
          </w:rPr>
          <w:t>.</w:t>
        </w:r>
        <w:proofErr w:type="spellStart"/>
        <w:r w:rsidRPr="006E40EA">
          <w:rPr>
            <w:rStyle w:val="a3"/>
            <w:sz w:val="28"/>
            <w:szCs w:val="28"/>
            <w:lang w:val="en-US" w:eastAsia="en-US" w:bidi="en-US"/>
          </w:rPr>
          <w:t>php</w:t>
        </w:r>
        <w:proofErr w:type="spellEnd"/>
        <w:r w:rsidRPr="006E40EA">
          <w:rPr>
            <w:rStyle w:val="a3"/>
            <w:sz w:val="28"/>
            <w:szCs w:val="28"/>
            <w:lang w:eastAsia="en-US" w:bidi="en-US"/>
          </w:rPr>
          <w:t>?</w:t>
        </w:r>
        <w:r w:rsidRPr="006E40EA">
          <w:rPr>
            <w:rStyle w:val="a3"/>
            <w:sz w:val="28"/>
            <w:szCs w:val="28"/>
            <w:lang w:val="en-US" w:eastAsia="en-US" w:bidi="en-US"/>
          </w:rPr>
          <w:t>id</w:t>
        </w:r>
        <w:r w:rsidRPr="006E40EA">
          <w:rPr>
            <w:rStyle w:val="a3"/>
            <w:sz w:val="28"/>
            <w:szCs w:val="28"/>
            <w:lang w:eastAsia="en-US" w:bidi="en-US"/>
          </w:rPr>
          <w:t>=580</w:t>
        </w:r>
      </w:hyperlink>
      <w:r w:rsidRPr="006E40EA">
        <w:rPr>
          <w:sz w:val="28"/>
          <w:szCs w:val="28"/>
          <w:lang w:eastAsia="en-US" w:bidi="en-US"/>
        </w:rPr>
        <w:t>.</w:t>
      </w:r>
    </w:p>
    <w:p w:rsidR="001F2E27" w:rsidRPr="006E40EA" w:rsidRDefault="00F51047" w:rsidP="005F6E43">
      <w:pPr>
        <w:pStyle w:val="21"/>
        <w:numPr>
          <w:ilvl w:val="0"/>
          <w:numId w:val="4"/>
        </w:numPr>
        <w:shd w:val="clear" w:color="auto" w:fill="auto"/>
        <w:tabs>
          <w:tab w:val="left" w:pos="1295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Администратором Информационного ресурса является отдел администрации Губернатора Ульяновской области по обеспечению деятельности Уполномоченного по защите прав предпринимателей в Ульяновской области.</w:t>
      </w:r>
    </w:p>
    <w:p w:rsidR="001F2E27" w:rsidRPr="006E40EA" w:rsidRDefault="00F51047" w:rsidP="005F6E43">
      <w:pPr>
        <w:pStyle w:val="21"/>
        <w:numPr>
          <w:ilvl w:val="0"/>
          <w:numId w:val="4"/>
        </w:numPr>
        <w:shd w:val="clear" w:color="auto" w:fill="auto"/>
        <w:tabs>
          <w:tab w:val="left" w:pos="1295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Реестр содержит следующую информацию:</w:t>
      </w:r>
    </w:p>
    <w:p w:rsidR="001F2E27" w:rsidRPr="006E40EA" w:rsidRDefault="00F51047" w:rsidP="005F6E43">
      <w:pPr>
        <w:pStyle w:val="21"/>
        <w:numPr>
          <w:ilvl w:val="0"/>
          <w:numId w:val="5"/>
        </w:numPr>
        <w:shd w:val="clear" w:color="auto" w:fill="auto"/>
        <w:tabs>
          <w:tab w:val="left" w:pos="1295"/>
          <w:tab w:val="left" w:pos="1947"/>
          <w:tab w:val="left" w:pos="4217"/>
          <w:tab w:val="left" w:pos="5355"/>
          <w:tab w:val="left" w:pos="7692"/>
          <w:tab w:val="left" w:pos="8763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об</w:t>
      </w:r>
      <w:r w:rsidRPr="006E40EA">
        <w:rPr>
          <w:sz w:val="28"/>
          <w:szCs w:val="28"/>
        </w:rPr>
        <w:tab/>
        <w:t>исполнительном</w:t>
      </w:r>
      <w:r w:rsidRPr="006E40EA">
        <w:rPr>
          <w:sz w:val="28"/>
          <w:szCs w:val="28"/>
        </w:rPr>
        <w:tab/>
        <w:t>органе</w:t>
      </w:r>
      <w:r w:rsidRPr="006E40EA">
        <w:rPr>
          <w:sz w:val="28"/>
          <w:szCs w:val="28"/>
        </w:rPr>
        <w:tab/>
        <w:t>государственной</w:t>
      </w:r>
      <w:r w:rsidRPr="006E40EA">
        <w:rPr>
          <w:sz w:val="28"/>
          <w:szCs w:val="28"/>
        </w:rPr>
        <w:tab/>
        <w:t>власти</w:t>
      </w:r>
      <w:r w:rsidRPr="006E40EA">
        <w:rPr>
          <w:sz w:val="28"/>
          <w:szCs w:val="28"/>
        </w:rPr>
        <w:tab/>
        <w:t>или</w:t>
      </w:r>
      <w:r w:rsidR="006E40EA" w:rsidRPr="006E40EA">
        <w:rPr>
          <w:sz w:val="28"/>
          <w:szCs w:val="28"/>
        </w:rPr>
        <w:t xml:space="preserve"> г</w:t>
      </w:r>
      <w:r w:rsidRPr="006E40EA">
        <w:rPr>
          <w:sz w:val="28"/>
          <w:szCs w:val="28"/>
        </w:rPr>
        <w:t xml:space="preserve">осударственном учреждении </w:t>
      </w:r>
      <w:proofErr w:type="spellStart"/>
      <w:r w:rsidR="006E40EA" w:rsidRPr="006E40EA">
        <w:rPr>
          <w:sz w:val="28"/>
          <w:szCs w:val="28"/>
        </w:rPr>
        <w:t>Цильнинского</w:t>
      </w:r>
      <w:proofErr w:type="spellEnd"/>
      <w:r w:rsidR="006E40EA" w:rsidRPr="006E40EA">
        <w:rPr>
          <w:sz w:val="28"/>
          <w:szCs w:val="28"/>
        </w:rPr>
        <w:t xml:space="preserve"> района</w:t>
      </w:r>
      <w:r w:rsidRPr="006E40EA">
        <w:rPr>
          <w:sz w:val="28"/>
          <w:szCs w:val="28"/>
        </w:rPr>
        <w:t>, сторонах контракта (договора), предмете контракта (договора), дате заключения и сроке окончания контракта (договора);</w:t>
      </w:r>
    </w:p>
    <w:p w:rsidR="001F2E27" w:rsidRPr="006E40EA" w:rsidRDefault="00F51047" w:rsidP="005F6E43">
      <w:pPr>
        <w:pStyle w:val="21"/>
        <w:numPr>
          <w:ilvl w:val="0"/>
          <w:numId w:val="5"/>
        </w:numPr>
        <w:shd w:val="clear" w:color="auto" w:fill="auto"/>
        <w:tabs>
          <w:tab w:val="left" w:pos="1063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о причине неоплаты выполненных работ и оказанных услуг по контракту (договору);</w:t>
      </w:r>
    </w:p>
    <w:p w:rsidR="001F2E27" w:rsidRPr="006E40EA" w:rsidRDefault="00F51047" w:rsidP="005F6E43">
      <w:pPr>
        <w:pStyle w:val="21"/>
        <w:numPr>
          <w:ilvl w:val="0"/>
          <w:numId w:val="5"/>
        </w:numPr>
        <w:shd w:val="clear" w:color="auto" w:fill="auto"/>
        <w:tabs>
          <w:tab w:val="left" w:pos="1068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о размере задолженности, сумме штрафных санкций (неустойка, пени, штраф), судебных расходах;</w:t>
      </w:r>
    </w:p>
    <w:p w:rsidR="001F2E27" w:rsidRPr="006E40EA" w:rsidRDefault="00F51047" w:rsidP="005F6E43">
      <w:pPr>
        <w:pStyle w:val="21"/>
        <w:numPr>
          <w:ilvl w:val="0"/>
          <w:numId w:val="5"/>
        </w:numPr>
        <w:shd w:val="clear" w:color="auto" w:fill="auto"/>
        <w:tabs>
          <w:tab w:val="left" w:pos="1131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о наличии или отсутствии вступившего в законную силу решения суда</w:t>
      </w:r>
      <w:r w:rsidR="006E40EA" w:rsidRPr="006E40EA">
        <w:rPr>
          <w:sz w:val="28"/>
          <w:szCs w:val="28"/>
        </w:rPr>
        <w:t xml:space="preserve"> </w:t>
      </w:r>
      <w:r w:rsidRPr="006E40EA">
        <w:rPr>
          <w:sz w:val="28"/>
          <w:szCs w:val="28"/>
        </w:rPr>
        <w:t xml:space="preserve">об </w:t>
      </w:r>
      <w:proofErr w:type="spellStart"/>
      <w:r w:rsidRPr="006E40EA">
        <w:rPr>
          <w:sz w:val="28"/>
          <w:szCs w:val="28"/>
        </w:rPr>
        <w:t>обязании</w:t>
      </w:r>
      <w:proofErr w:type="spellEnd"/>
      <w:r w:rsidRPr="006E40EA">
        <w:rPr>
          <w:sz w:val="28"/>
          <w:szCs w:val="28"/>
        </w:rPr>
        <w:tab/>
        <w:t>исполнительного</w:t>
      </w:r>
      <w:r w:rsidRPr="006E40EA">
        <w:rPr>
          <w:sz w:val="28"/>
          <w:szCs w:val="28"/>
        </w:rPr>
        <w:tab/>
      </w:r>
      <w:r w:rsidR="003775BA">
        <w:rPr>
          <w:sz w:val="28"/>
          <w:szCs w:val="28"/>
        </w:rPr>
        <w:t xml:space="preserve"> </w:t>
      </w:r>
      <w:r w:rsidRPr="006E40EA">
        <w:rPr>
          <w:sz w:val="28"/>
          <w:szCs w:val="28"/>
        </w:rPr>
        <w:t>органа</w:t>
      </w:r>
      <w:r w:rsidRPr="006E40EA">
        <w:rPr>
          <w:sz w:val="28"/>
          <w:szCs w:val="28"/>
        </w:rPr>
        <w:tab/>
        <w:t>государственной</w:t>
      </w:r>
      <w:r w:rsidRPr="006E40EA">
        <w:rPr>
          <w:sz w:val="28"/>
          <w:szCs w:val="28"/>
        </w:rPr>
        <w:tab/>
        <w:t>власти</w:t>
      </w:r>
      <w:r w:rsidRPr="006E40EA">
        <w:rPr>
          <w:sz w:val="28"/>
          <w:szCs w:val="28"/>
        </w:rPr>
        <w:tab/>
        <w:t>или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государственного учреждения Ульяновской области оплатить выполненные работы или оказанные услуги по контракту (договору);</w:t>
      </w:r>
    </w:p>
    <w:p w:rsidR="001F2E27" w:rsidRDefault="00F51047" w:rsidP="005F6E43">
      <w:pPr>
        <w:pStyle w:val="21"/>
        <w:numPr>
          <w:ilvl w:val="0"/>
          <w:numId w:val="5"/>
        </w:numPr>
        <w:shd w:val="clear" w:color="auto" w:fill="auto"/>
        <w:tabs>
          <w:tab w:val="left" w:pos="1078"/>
        </w:tabs>
        <w:spacing w:line="240" w:lineRule="auto"/>
        <w:ind w:firstLine="360"/>
        <w:jc w:val="both"/>
        <w:sectPr w:rsidR="001F2E27" w:rsidSect="00451451">
          <w:footerReference w:type="default" r:id="rId9"/>
          <w:type w:val="continuous"/>
          <w:pgSz w:w="11909" w:h="16840"/>
          <w:pgMar w:top="1426" w:right="710" w:bottom="1134" w:left="1440" w:header="0" w:footer="3" w:gutter="0"/>
          <w:cols w:space="720"/>
          <w:noEndnote/>
          <w:docGrid w:linePitch="360"/>
        </w:sectPr>
      </w:pPr>
      <w:r w:rsidRPr="006E40EA">
        <w:rPr>
          <w:sz w:val="28"/>
          <w:szCs w:val="28"/>
        </w:rPr>
        <w:t>о частичной и полной оплате задолженности, планируемом сроке оплаты (в соответствии с графиком оплаты).</w:t>
      </w:r>
    </w:p>
    <w:p w:rsidR="006E40EA" w:rsidRPr="006E40EA" w:rsidRDefault="00F51047" w:rsidP="00451451">
      <w:pPr>
        <w:pStyle w:val="21"/>
        <w:numPr>
          <w:ilvl w:val="0"/>
          <w:numId w:val="19"/>
        </w:numPr>
        <w:shd w:val="clear" w:color="auto" w:fill="auto"/>
        <w:spacing w:line="240" w:lineRule="auto"/>
        <w:jc w:val="center"/>
        <w:rPr>
          <w:sz w:val="28"/>
          <w:szCs w:val="28"/>
        </w:rPr>
      </w:pPr>
      <w:r w:rsidRPr="006E40EA">
        <w:rPr>
          <w:sz w:val="28"/>
          <w:szCs w:val="28"/>
        </w:rPr>
        <w:lastRenderedPageBreak/>
        <w:t>Порядок внесения сведений в Реестр</w:t>
      </w:r>
    </w:p>
    <w:p w:rsidR="001F2E27" w:rsidRPr="006E40EA" w:rsidRDefault="00F51047" w:rsidP="00451451">
      <w:pPr>
        <w:pStyle w:val="21"/>
        <w:shd w:val="clear" w:color="auto" w:fill="auto"/>
        <w:spacing w:line="240" w:lineRule="auto"/>
        <w:ind w:left="720"/>
        <w:jc w:val="center"/>
        <w:rPr>
          <w:sz w:val="28"/>
          <w:szCs w:val="28"/>
        </w:rPr>
      </w:pPr>
      <w:r w:rsidRPr="006E40EA">
        <w:rPr>
          <w:sz w:val="28"/>
          <w:szCs w:val="28"/>
        </w:rPr>
        <w:t>и предоставления информации, содержащейся в Реестре</w:t>
      </w:r>
    </w:p>
    <w:p w:rsidR="006E40EA" w:rsidRPr="006E40EA" w:rsidRDefault="006E40EA" w:rsidP="005F6E43">
      <w:pPr>
        <w:pStyle w:val="21"/>
        <w:shd w:val="clear" w:color="auto" w:fill="auto"/>
        <w:spacing w:line="240" w:lineRule="auto"/>
        <w:ind w:left="720"/>
        <w:jc w:val="both"/>
        <w:rPr>
          <w:sz w:val="28"/>
          <w:szCs w:val="28"/>
        </w:rPr>
      </w:pPr>
    </w:p>
    <w:p w:rsidR="001F2E27" w:rsidRPr="006E40EA" w:rsidRDefault="00F51047" w:rsidP="005F6E43">
      <w:pPr>
        <w:pStyle w:val="21"/>
        <w:numPr>
          <w:ilvl w:val="0"/>
          <w:numId w:val="6"/>
        </w:numPr>
        <w:shd w:val="clear" w:color="auto" w:fill="auto"/>
        <w:tabs>
          <w:tab w:val="left" w:pos="1354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Ведение Реестра осуществляется путём внесения сведений о государственных контрактах (договорах), по которым имеется неоплаченная задолженность перед субъектами предпринимательской деятельности.</w:t>
      </w:r>
    </w:p>
    <w:p w:rsidR="001F2E27" w:rsidRPr="006E40EA" w:rsidRDefault="00F51047" w:rsidP="005F6E43">
      <w:pPr>
        <w:pStyle w:val="21"/>
        <w:numPr>
          <w:ilvl w:val="0"/>
          <w:numId w:val="6"/>
        </w:numPr>
        <w:shd w:val="clear" w:color="auto" w:fill="auto"/>
        <w:tabs>
          <w:tab w:val="left" w:pos="1205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Внесение сведений в Реестр осуществляется должностными лицами государственных учреждений </w:t>
      </w:r>
      <w:proofErr w:type="spellStart"/>
      <w:r w:rsidR="006E40EA">
        <w:rPr>
          <w:sz w:val="28"/>
          <w:szCs w:val="28"/>
        </w:rPr>
        <w:t>Цильнинского</w:t>
      </w:r>
      <w:proofErr w:type="spellEnd"/>
      <w:r w:rsidR="006E40EA">
        <w:rPr>
          <w:sz w:val="28"/>
          <w:szCs w:val="28"/>
        </w:rPr>
        <w:t xml:space="preserve"> района</w:t>
      </w:r>
      <w:r w:rsidRPr="006E40EA">
        <w:rPr>
          <w:sz w:val="28"/>
          <w:szCs w:val="28"/>
        </w:rPr>
        <w:t xml:space="preserve">, которые назначены приказом (распоряжением) руководителя государственного учреждения </w:t>
      </w:r>
      <w:proofErr w:type="spellStart"/>
      <w:r w:rsidR="006E40EA">
        <w:rPr>
          <w:sz w:val="28"/>
          <w:szCs w:val="28"/>
        </w:rPr>
        <w:t>Цильнинского</w:t>
      </w:r>
      <w:proofErr w:type="spellEnd"/>
      <w:r w:rsidR="006E40EA">
        <w:rPr>
          <w:sz w:val="28"/>
          <w:szCs w:val="28"/>
        </w:rPr>
        <w:t xml:space="preserve"> района</w:t>
      </w:r>
      <w:r w:rsidRPr="006E40EA">
        <w:rPr>
          <w:sz w:val="28"/>
          <w:szCs w:val="28"/>
        </w:rPr>
        <w:t>, ответственными за ведение Реестра (далее - ответственные должностные лица).</w:t>
      </w:r>
    </w:p>
    <w:p w:rsidR="001F2E27" w:rsidRPr="006E40EA" w:rsidRDefault="00F51047" w:rsidP="005F6E43">
      <w:pPr>
        <w:pStyle w:val="21"/>
        <w:numPr>
          <w:ilvl w:val="0"/>
          <w:numId w:val="6"/>
        </w:numPr>
        <w:shd w:val="clear" w:color="auto" w:fill="auto"/>
        <w:tabs>
          <w:tab w:val="left" w:pos="1354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Ответственные должностные лица регистрируются в качестве участников Портала в соответствии с распоряжением Правительства Ульяновской области от 18.08.2014 № 528-пр «О корпоративном портале государственных и муниципальных служащих».</w:t>
      </w:r>
    </w:p>
    <w:p w:rsidR="001F2E27" w:rsidRPr="006E40EA" w:rsidRDefault="00F51047" w:rsidP="005F6E43">
      <w:pPr>
        <w:pStyle w:val="21"/>
        <w:numPr>
          <w:ilvl w:val="0"/>
          <w:numId w:val="6"/>
        </w:numPr>
        <w:shd w:val="clear" w:color="auto" w:fill="auto"/>
        <w:tabs>
          <w:tab w:val="left" w:pos="1354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Внесение сведений в Реестр осуществляется в соответствии с Инструкцией по внесению записей в Реестр, прилагаемой к настоящему Положению и размещённой на Информационном ресурсе.</w:t>
      </w:r>
    </w:p>
    <w:p w:rsidR="001F2E27" w:rsidRPr="006E40EA" w:rsidRDefault="00F51047" w:rsidP="005F6E43">
      <w:pPr>
        <w:pStyle w:val="21"/>
        <w:numPr>
          <w:ilvl w:val="0"/>
          <w:numId w:val="6"/>
        </w:numPr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 Сведения о контрактах (договорах), по которым имеется задолженность перед субъектами предпринимательской деятельности, вносятся в Реестр ежемесячно в срок до </w:t>
      </w:r>
      <w:r w:rsidR="006E40EA">
        <w:rPr>
          <w:sz w:val="28"/>
          <w:szCs w:val="28"/>
        </w:rPr>
        <w:t>10</w:t>
      </w:r>
      <w:r w:rsidRPr="006E40EA">
        <w:rPr>
          <w:sz w:val="28"/>
          <w:szCs w:val="28"/>
        </w:rPr>
        <w:t xml:space="preserve"> числа месяца, следующего </w:t>
      </w:r>
      <w:proofErr w:type="gramStart"/>
      <w:r w:rsidRPr="006E40EA">
        <w:rPr>
          <w:sz w:val="28"/>
          <w:szCs w:val="28"/>
        </w:rPr>
        <w:t>за</w:t>
      </w:r>
      <w:proofErr w:type="gramEnd"/>
      <w:r w:rsidRPr="006E40EA">
        <w:rPr>
          <w:sz w:val="28"/>
          <w:szCs w:val="28"/>
        </w:rPr>
        <w:t xml:space="preserve"> отчётным.</w:t>
      </w:r>
    </w:p>
    <w:p w:rsidR="001F2E27" w:rsidRPr="006E40EA" w:rsidRDefault="00F51047" w:rsidP="005F6E43">
      <w:pPr>
        <w:pStyle w:val="21"/>
        <w:numPr>
          <w:ilvl w:val="0"/>
          <w:numId w:val="6"/>
        </w:numPr>
        <w:shd w:val="clear" w:color="auto" w:fill="auto"/>
        <w:spacing w:line="240" w:lineRule="auto"/>
        <w:ind w:firstLine="360"/>
        <w:jc w:val="both"/>
        <w:rPr>
          <w:sz w:val="28"/>
          <w:szCs w:val="28"/>
        </w:rPr>
        <w:sectPr w:rsidR="001F2E27" w:rsidRPr="006E40EA">
          <w:footerReference w:type="even" r:id="rId10"/>
          <w:footerReference w:type="default" r:id="rId11"/>
          <w:headerReference w:type="first" r:id="rId12"/>
          <w:pgSz w:w="11909" w:h="16840"/>
          <w:pgMar w:top="1426" w:right="369" w:bottom="1372" w:left="1440" w:header="0" w:footer="3" w:gutter="0"/>
          <w:cols w:space="720"/>
          <w:noEndnote/>
          <w:titlePg/>
          <w:docGrid w:linePitch="360"/>
        </w:sectPr>
      </w:pPr>
      <w:r w:rsidRPr="006E40EA">
        <w:rPr>
          <w:sz w:val="28"/>
          <w:szCs w:val="28"/>
        </w:rPr>
        <w:t xml:space="preserve"> Прокуратура Ульяновской области, Министерство финансов Ульяновской области, Уполномоченный по защите прав предпринимателей в Ульяновской области имеют неограниченный доступ к информации, содержащейся в Реестре.</w:t>
      </w:r>
    </w:p>
    <w:p w:rsidR="006E40EA" w:rsidRDefault="00F51047" w:rsidP="006E40EA">
      <w:pPr>
        <w:pStyle w:val="21"/>
        <w:shd w:val="clear" w:color="auto" w:fill="auto"/>
        <w:spacing w:line="240" w:lineRule="auto"/>
        <w:jc w:val="right"/>
        <w:rPr>
          <w:sz w:val="28"/>
          <w:szCs w:val="28"/>
        </w:rPr>
      </w:pPr>
      <w:r w:rsidRPr="006E40EA">
        <w:rPr>
          <w:sz w:val="28"/>
          <w:szCs w:val="28"/>
        </w:rPr>
        <w:lastRenderedPageBreak/>
        <w:t xml:space="preserve">ПРИЛОЖЕНИЕ </w:t>
      </w:r>
    </w:p>
    <w:p w:rsidR="006E40EA" w:rsidRDefault="006E40EA" w:rsidP="006E40EA">
      <w:pPr>
        <w:pStyle w:val="21"/>
        <w:shd w:val="clear" w:color="auto" w:fill="auto"/>
        <w:spacing w:line="240" w:lineRule="auto"/>
        <w:jc w:val="right"/>
        <w:rPr>
          <w:sz w:val="28"/>
          <w:szCs w:val="28"/>
        </w:rPr>
      </w:pPr>
    </w:p>
    <w:p w:rsidR="001F2E27" w:rsidRDefault="00F51047" w:rsidP="006E40EA">
      <w:pPr>
        <w:pStyle w:val="21"/>
        <w:shd w:val="clear" w:color="auto" w:fill="auto"/>
        <w:spacing w:line="240" w:lineRule="auto"/>
        <w:jc w:val="right"/>
        <w:rPr>
          <w:sz w:val="28"/>
          <w:szCs w:val="28"/>
        </w:rPr>
      </w:pPr>
      <w:r w:rsidRPr="006E40EA">
        <w:rPr>
          <w:sz w:val="28"/>
          <w:szCs w:val="28"/>
        </w:rPr>
        <w:t>к Положению</w:t>
      </w:r>
    </w:p>
    <w:p w:rsidR="006E40EA" w:rsidRPr="006E40EA" w:rsidRDefault="006E40EA" w:rsidP="006E40EA">
      <w:pPr>
        <w:pStyle w:val="21"/>
        <w:shd w:val="clear" w:color="auto" w:fill="auto"/>
        <w:spacing w:line="240" w:lineRule="auto"/>
        <w:jc w:val="right"/>
        <w:rPr>
          <w:sz w:val="28"/>
          <w:szCs w:val="28"/>
        </w:rPr>
      </w:pPr>
    </w:p>
    <w:p w:rsidR="001F2E27" w:rsidRPr="006E40EA" w:rsidRDefault="00F51047" w:rsidP="005F6E43">
      <w:pPr>
        <w:pStyle w:val="21"/>
        <w:shd w:val="clear" w:color="auto" w:fill="auto"/>
        <w:spacing w:line="240" w:lineRule="auto"/>
        <w:jc w:val="center"/>
        <w:rPr>
          <w:b/>
          <w:sz w:val="28"/>
          <w:szCs w:val="28"/>
        </w:rPr>
      </w:pPr>
      <w:r w:rsidRPr="006E40EA">
        <w:rPr>
          <w:b/>
          <w:sz w:val="28"/>
          <w:szCs w:val="28"/>
        </w:rPr>
        <w:t>ИНСТРУКЦИЯ</w:t>
      </w:r>
    </w:p>
    <w:p w:rsidR="001F2E27" w:rsidRPr="006E40EA" w:rsidRDefault="00F51047" w:rsidP="005F6E43">
      <w:pPr>
        <w:pStyle w:val="60"/>
        <w:shd w:val="clear" w:color="auto" w:fill="auto"/>
        <w:spacing w:line="240" w:lineRule="auto"/>
        <w:rPr>
          <w:sz w:val="28"/>
          <w:szCs w:val="28"/>
        </w:rPr>
      </w:pPr>
      <w:r w:rsidRPr="006E40EA">
        <w:rPr>
          <w:sz w:val="28"/>
          <w:szCs w:val="28"/>
        </w:rPr>
        <w:t xml:space="preserve">по внесению записей в реестр контрактов (договоров), по которым имеется задолженность исполнительных органов государственной власти и государственных учреждений </w:t>
      </w:r>
      <w:proofErr w:type="spellStart"/>
      <w:r w:rsidR="006E40EA">
        <w:rPr>
          <w:sz w:val="28"/>
          <w:szCs w:val="28"/>
        </w:rPr>
        <w:t>Цильнинского</w:t>
      </w:r>
      <w:proofErr w:type="spellEnd"/>
      <w:r w:rsidR="006E40EA">
        <w:rPr>
          <w:sz w:val="28"/>
          <w:szCs w:val="28"/>
        </w:rPr>
        <w:t xml:space="preserve"> района</w:t>
      </w:r>
      <w:r w:rsidRPr="006E40EA">
        <w:rPr>
          <w:sz w:val="28"/>
          <w:szCs w:val="28"/>
        </w:rPr>
        <w:t xml:space="preserve"> перед субъектами предпринимательской деятельности</w:t>
      </w:r>
    </w:p>
    <w:p w:rsidR="006E40EA" w:rsidRDefault="006E40EA" w:rsidP="005F6E43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1F2E27" w:rsidRPr="006E40EA" w:rsidRDefault="00F51047" w:rsidP="005F6E43">
      <w:pPr>
        <w:pStyle w:val="21"/>
        <w:shd w:val="clear" w:color="auto" w:fill="auto"/>
        <w:spacing w:line="240" w:lineRule="auto"/>
        <w:jc w:val="center"/>
        <w:rPr>
          <w:sz w:val="28"/>
          <w:szCs w:val="28"/>
        </w:rPr>
      </w:pPr>
      <w:r w:rsidRPr="006E40EA">
        <w:rPr>
          <w:sz w:val="28"/>
          <w:szCs w:val="28"/>
        </w:rPr>
        <w:t>1. Порядок работы с базой данных</w:t>
      </w:r>
    </w:p>
    <w:p w:rsidR="001F2E27" w:rsidRPr="006E40EA" w:rsidRDefault="001F2E27" w:rsidP="005F6E43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1F2E27" w:rsidRPr="006E40EA" w:rsidRDefault="00F51047" w:rsidP="005F6E43">
      <w:pPr>
        <w:pStyle w:val="21"/>
        <w:numPr>
          <w:ilvl w:val="0"/>
          <w:numId w:val="7"/>
        </w:numPr>
        <w:shd w:val="clear" w:color="auto" w:fill="auto"/>
        <w:tabs>
          <w:tab w:val="left" w:pos="1270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Как открыть базу данных:</w:t>
      </w:r>
    </w:p>
    <w:p w:rsidR="001F2E27" w:rsidRPr="006E40EA" w:rsidRDefault="00F51047" w:rsidP="005F6E43">
      <w:pPr>
        <w:pStyle w:val="21"/>
        <w:numPr>
          <w:ilvl w:val="0"/>
          <w:numId w:val="8"/>
        </w:numPr>
        <w:shd w:val="clear" w:color="auto" w:fill="auto"/>
        <w:tabs>
          <w:tab w:val="left" w:pos="1069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открыть Корпоративный портал государственных и муниципальных служащих по адресу </w:t>
      </w:r>
      <w:proofErr w:type="spellStart"/>
      <w:r w:rsidRPr="006E40EA">
        <w:rPr>
          <w:sz w:val="28"/>
          <w:szCs w:val="28"/>
          <w:lang w:val="en-US" w:eastAsia="en-US" w:bidi="en-US"/>
        </w:rPr>
        <w:t>gov</w:t>
      </w:r>
      <w:proofErr w:type="spellEnd"/>
      <w:r w:rsidRPr="006E40EA">
        <w:rPr>
          <w:sz w:val="28"/>
          <w:szCs w:val="28"/>
          <w:lang w:eastAsia="en-US" w:bidi="en-US"/>
        </w:rPr>
        <w:t>.</w:t>
      </w:r>
      <w:proofErr w:type="spellStart"/>
      <w:r w:rsidRPr="006E40EA">
        <w:rPr>
          <w:sz w:val="28"/>
          <w:szCs w:val="28"/>
          <w:lang w:val="en-US" w:eastAsia="en-US" w:bidi="en-US"/>
        </w:rPr>
        <w:t>ukoo</w:t>
      </w:r>
      <w:proofErr w:type="spellEnd"/>
      <w:r w:rsidRPr="006E40EA">
        <w:rPr>
          <w:sz w:val="28"/>
          <w:szCs w:val="28"/>
          <w:lang w:eastAsia="en-US" w:bidi="en-US"/>
        </w:rPr>
        <w:t>.</w:t>
      </w:r>
      <w:proofErr w:type="spellStart"/>
      <w:r w:rsidRPr="006E40EA">
        <w:rPr>
          <w:sz w:val="28"/>
          <w:szCs w:val="28"/>
          <w:lang w:val="en-US" w:eastAsia="en-US" w:bidi="en-US"/>
        </w:rPr>
        <w:t>ru</w:t>
      </w:r>
      <w:proofErr w:type="spellEnd"/>
      <w:r w:rsidRPr="006E40EA">
        <w:rPr>
          <w:sz w:val="28"/>
          <w:szCs w:val="28"/>
          <w:lang w:eastAsia="en-US" w:bidi="en-US"/>
        </w:rPr>
        <w:t>;</w:t>
      </w:r>
    </w:p>
    <w:p w:rsidR="001F2E27" w:rsidRPr="006E40EA" w:rsidRDefault="00F51047" w:rsidP="005F6E43">
      <w:pPr>
        <w:pStyle w:val="21"/>
        <w:numPr>
          <w:ilvl w:val="0"/>
          <w:numId w:val="8"/>
        </w:numPr>
        <w:shd w:val="clear" w:color="auto" w:fill="auto"/>
        <w:tabs>
          <w:tab w:val="left" w:pos="1064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нажать ссылку на раздел «Список ресурсов», выбрать рубрику «Группы», подраздел «Рабочие группы»;</w:t>
      </w:r>
    </w:p>
    <w:p w:rsidR="006E40EA" w:rsidRDefault="00F51047" w:rsidP="005F6E43">
      <w:pPr>
        <w:pStyle w:val="21"/>
        <w:numPr>
          <w:ilvl w:val="0"/>
          <w:numId w:val="8"/>
        </w:numPr>
        <w:shd w:val="clear" w:color="auto" w:fill="auto"/>
        <w:tabs>
          <w:tab w:val="left" w:pos="1074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открыть ресурс «Реестр контрактов (договоров), по которым имеется задолженность исполнительных органов государственной власти </w:t>
      </w:r>
      <w:r w:rsidRPr="006E40EA">
        <w:rPr>
          <w:rStyle w:val="212pt"/>
          <w:b w:val="0"/>
          <w:bCs w:val="0"/>
          <w:sz w:val="28"/>
          <w:szCs w:val="28"/>
          <w:lang w:val="ru-RU" w:eastAsia="ru-RU" w:bidi="ru-RU"/>
        </w:rPr>
        <w:t xml:space="preserve">и </w:t>
      </w:r>
      <w:r w:rsidRPr="006E40EA">
        <w:rPr>
          <w:sz w:val="28"/>
          <w:szCs w:val="28"/>
        </w:rPr>
        <w:t xml:space="preserve">государственных учреждений Ульяновской области перед субъектами предпринимательской деятельности» (далее - ресурс). Адресная ссылка ресурса: </w:t>
      </w:r>
      <w:hyperlink r:id="rId13" w:history="1">
        <w:r w:rsidR="006E40EA" w:rsidRPr="006E40EA">
          <w:rPr>
            <w:rStyle w:val="a3"/>
            <w:sz w:val="28"/>
            <w:szCs w:val="28"/>
            <w:lang w:val="en-US" w:eastAsia="en-US" w:bidi="en-US"/>
          </w:rPr>
          <w:t>http</w:t>
        </w:r>
        <w:r w:rsidR="006E40EA" w:rsidRPr="006E40EA">
          <w:rPr>
            <w:rStyle w:val="a3"/>
            <w:sz w:val="28"/>
            <w:szCs w:val="28"/>
            <w:lang w:eastAsia="en-US" w:bidi="en-US"/>
          </w:rPr>
          <w:t>://</w:t>
        </w:r>
        <w:proofErr w:type="spellStart"/>
        <w:r w:rsidR="006E40EA" w:rsidRPr="006E40EA">
          <w:rPr>
            <w:rStyle w:val="a3"/>
            <w:sz w:val="28"/>
            <w:szCs w:val="28"/>
            <w:lang w:val="en-US" w:eastAsia="en-US" w:bidi="en-US"/>
          </w:rPr>
          <w:t>gov</w:t>
        </w:r>
        <w:proofErr w:type="spellEnd"/>
        <w:r w:rsidR="006E40EA" w:rsidRPr="006E40EA">
          <w:rPr>
            <w:rStyle w:val="a3"/>
            <w:sz w:val="28"/>
            <w:szCs w:val="28"/>
            <w:lang w:eastAsia="en-US" w:bidi="en-US"/>
          </w:rPr>
          <w:t>.</w:t>
        </w:r>
        <w:proofErr w:type="spellStart"/>
        <w:r w:rsidR="006E40EA" w:rsidRPr="006E40EA">
          <w:rPr>
            <w:rStyle w:val="a3"/>
            <w:sz w:val="28"/>
            <w:szCs w:val="28"/>
            <w:lang w:val="en-US" w:eastAsia="en-US" w:bidi="en-US"/>
          </w:rPr>
          <w:t>ukoo</w:t>
        </w:r>
        <w:proofErr w:type="spellEnd"/>
        <w:r w:rsidR="006E40EA" w:rsidRPr="006E40EA">
          <w:rPr>
            <w:rStyle w:val="a3"/>
            <w:sz w:val="28"/>
            <w:szCs w:val="28"/>
            <w:lang w:eastAsia="en-US" w:bidi="en-US"/>
          </w:rPr>
          <w:t>.</w:t>
        </w:r>
        <w:proofErr w:type="spellStart"/>
        <w:r w:rsidR="006E40EA" w:rsidRPr="006E40EA">
          <w:rPr>
            <w:rStyle w:val="a3"/>
            <w:sz w:val="28"/>
            <w:szCs w:val="28"/>
            <w:lang w:val="en-US" w:eastAsia="en-US" w:bidi="en-US"/>
          </w:rPr>
          <w:t>ru</w:t>
        </w:r>
        <w:proofErr w:type="spellEnd"/>
        <w:r w:rsidR="006E40EA" w:rsidRPr="006E40EA">
          <w:rPr>
            <w:rStyle w:val="a3"/>
            <w:sz w:val="28"/>
            <w:szCs w:val="28"/>
            <w:lang w:eastAsia="en-US" w:bidi="en-US"/>
          </w:rPr>
          <w:t>/</w:t>
        </w:r>
        <w:r w:rsidR="006E40EA" w:rsidRPr="006E40EA">
          <w:rPr>
            <w:rStyle w:val="a3"/>
            <w:sz w:val="28"/>
            <w:szCs w:val="28"/>
            <w:lang w:val="en-US" w:eastAsia="en-US" w:bidi="en-US"/>
          </w:rPr>
          <w:t>course</w:t>
        </w:r>
        <w:r w:rsidR="006E40EA" w:rsidRPr="006E40EA">
          <w:rPr>
            <w:rStyle w:val="a3"/>
            <w:sz w:val="28"/>
            <w:szCs w:val="28"/>
            <w:lang w:eastAsia="en-US" w:bidi="en-US"/>
          </w:rPr>
          <w:t>/</w:t>
        </w:r>
        <w:r w:rsidR="006E40EA" w:rsidRPr="006E40EA">
          <w:rPr>
            <w:rStyle w:val="a3"/>
            <w:sz w:val="28"/>
            <w:szCs w:val="28"/>
            <w:lang w:val="en-US" w:eastAsia="en-US" w:bidi="en-US"/>
          </w:rPr>
          <w:t>view</w:t>
        </w:r>
        <w:r w:rsidR="006E40EA" w:rsidRPr="006E40EA">
          <w:rPr>
            <w:rStyle w:val="a3"/>
            <w:sz w:val="28"/>
            <w:szCs w:val="28"/>
            <w:lang w:eastAsia="en-US" w:bidi="en-US"/>
          </w:rPr>
          <w:t>.</w:t>
        </w:r>
        <w:proofErr w:type="spellStart"/>
        <w:r w:rsidR="006E40EA" w:rsidRPr="006E40EA">
          <w:rPr>
            <w:rStyle w:val="a3"/>
            <w:sz w:val="28"/>
            <w:szCs w:val="28"/>
            <w:lang w:val="en-US" w:eastAsia="en-US" w:bidi="en-US"/>
          </w:rPr>
          <w:t>php</w:t>
        </w:r>
        <w:proofErr w:type="spellEnd"/>
        <w:r w:rsidR="006E40EA" w:rsidRPr="006E40EA">
          <w:rPr>
            <w:rStyle w:val="a3"/>
            <w:sz w:val="28"/>
            <w:szCs w:val="28"/>
            <w:lang w:eastAsia="en-US" w:bidi="en-US"/>
          </w:rPr>
          <w:t>?</w:t>
        </w:r>
        <w:r w:rsidR="006E40EA" w:rsidRPr="006E40EA">
          <w:rPr>
            <w:rStyle w:val="a3"/>
            <w:sz w:val="28"/>
            <w:szCs w:val="28"/>
            <w:lang w:val="en-US" w:eastAsia="en-US" w:bidi="en-US"/>
          </w:rPr>
          <w:t>id</w:t>
        </w:r>
        <w:r w:rsidR="006E40EA" w:rsidRPr="006E40EA">
          <w:rPr>
            <w:rStyle w:val="a3"/>
            <w:sz w:val="28"/>
            <w:szCs w:val="28"/>
            <w:lang w:eastAsia="en-US" w:bidi="en-US"/>
          </w:rPr>
          <w:t>=580</w:t>
        </w:r>
      </w:hyperlink>
      <w:r w:rsidR="006E40EA">
        <w:rPr>
          <w:sz w:val="28"/>
          <w:szCs w:val="28"/>
        </w:rPr>
        <w:t>;</w:t>
      </w:r>
    </w:p>
    <w:p w:rsidR="001F2E27" w:rsidRPr="006E40EA" w:rsidRDefault="00F51047" w:rsidP="005F6E43">
      <w:pPr>
        <w:pStyle w:val="21"/>
        <w:numPr>
          <w:ilvl w:val="0"/>
          <w:numId w:val="8"/>
        </w:numPr>
        <w:shd w:val="clear" w:color="auto" w:fill="auto"/>
        <w:tabs>
          <w:tab w:val="left" w:pos="1074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открыть нужную базу данных, обозначенную синим значком </w:t>
      </w:r>
      <w:r w:rsidR="001F371D" w:rsidRPr="001F371D">
        <w:rPr>
          <w:noProof/>
          <w:sz w:val="28"/>
          <w:szCs w:val="28"/>
          <w:lang w:bidi="ar-SA"/>
        </w:rPr>
        <w:drawing>
          <wp:inline distT="0" distB="0" distL="0" distR="0">
            <wp:extent cx="299927" cy="361506"/>
            <wp:effectExtent l="19050" t="0" r="48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183" t="83033" r="66003" b="1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3" cy="37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0EA">
        <w:rPr>
          <w:sz w:val="28"/>
          <w:szCs w:val="28"/>
        </w:rPr>
        <w:t>;</w:t>
      </w:r>
    </w:p>
    <w:p w:rsidR="001F2E27" w:rsidRPr="006E40EA" w:rsidRDefault="00F51047" w:rsidP="005F6E43">
      <w:pPr>
        <w:pStyle w:val="21"/>
        <w:numPr>
          <w:ilvl w:val="0"/>
          <w:numId w:val="8"/>
        </w:numPr>
        <w:shd w:val="clear" w:color="auto" w:fill="auto"/>
        <w:tabs>
          <w:tab w:val="left" w:pos="1122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прочитать аннотацию, которая появится под заголовком базы данных.</w:t>
      </w:r>
    </w:p>
    <w:p w:rsidR="001F2E27" w:rsidRPr="006E40EA" w:rsidRDefault="00F51047" w:rsidP="005F6E43">
      <w:pPr>
        <w:pStyle w:val="21"/>
        <w:numPr>
          <w:ilvl w:val="0"/>
          <w:numId w:val="7"/>
        </w:numPr>
        <w:shd w:val="clear" w:color="auto" w:fill="auto"/>
        <w:tabs>
          <w:tab w:val="left" w:pos="1270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Как добавить запись:</w:t>
      </w:r>
    </w:p>
    <w:p w:rsidR="001F2E27" w:rsidRPr="006E40EA" w:rsidRDefault="00F51047" w:rsidP="005F6E43">
      <w:pPr>
        <w:pStyle w:val="21"/>
        <w:numPr>
          <w:ilvl w:val="0"/>
          <w:numId w:val="9"/>
        </w:numPr>
        <w:shd w:val="clear" w:color="auto" w:fill="auto"/>
        <w:tabs>
          <w:tab w:val="left" w:pos="1098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нажать ссылку «Добавить запись»;</w:t>
      </w:r>
    </w:p>
    <w:p w:rsidR="001F2E27" w:rsidRPr="006E40EA" w:rsidRDefault="00F51047" w:rsidP="005F6E43">
      <w:pPr>
        <w:pStyle w:val="21"/>
        <w:numPr>
          <w:ilvl w:val="0"/>
          <w:numId w:val="9"/>
        </w:numPr>
        <w:shd w:val="clear" w:color="auto" w:fill="auto"/>
        <w:tabs>
          <w:tab w:val="left" w:pos="1112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 открывшейся форме заполнить необходимые поля;</w:t>
      </w:r>
    </w:p>
    <w:p w:rsidR="001F2E27" w:rsidRPr="006E40EA" w:rsidRDefault="00F51047" w:rsidP="005F6E43">
      <w:pPr>
        <w:pStyle w:val="21"/>
        <w:numPr>
          <w:ilvl w:val="0"/>
          <w:numId w:val="9"/>
        </w:numPr>
        <w:shd w:val="clear" w:color="auto" w:fill="auto"/>
        <w:tabs>
          <w:tab w:val="left" w:pos="1112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нажать ссылку «Сохранить и посмотреть».</w:t>
      </w:r>
    </w:p>
    <w:p w:rsidR="001F2E27" w:rsidRPr="006E40EA" w:rsidRDefault="00F51047" w:rsidP="005F6E43">
      <w:pPr>
        <w:pStyle w:val="21"/>
        <w:numPr>
          <w:ilvl w:val="0"/>
          <w:numId w:val="7"/>
        </w:numPr>
        <w:shd w:val="clear" w:color="auto" w:fill="auto"/>
        <w:tabs>
          <w:tab w:val="left" w:pos="1275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Как просмотреть выбранные записи в форме таблицы:</w:t>
      </w:r>
    </w:p>
    <w:p w:rsidR="001F2E27" w:rsidRPr="006E40EA" w:rsidRDefault="00F51047" w:rsidP="005F6E43">
      <w:pPr>
        <w:pStyle w:val="21"/>
        <w:numPr>
          <w:ilvl w:val="0"/>
          <w:numId w:val="10"/>
        </w:numPr>
        <w:shd w:val="clear" w:color="auto" w:fill="auto"/>
        <w:tabs>
          <w:tab w:val="left" w:pos="1093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нажать ссылку «Просмотр списка»;</w:t>
      </w:r>
    </w:p>
    <w:p w:rsidR="001F2E27" w:rsidRPr="006E40EA" w:rsidRDefault="00F51047" w:rsidP="005F6E43">
      <w:pPr>
        <w:pStyle w:val="21"/>
        <w:numPr>
          <w:ilvl w:val="0"/>
          <w:numId w:val="10"/>
        </w:numPr>
        <w:shd w:val="clear" w:color="auto" w:fill="auto"/>
        <w:tabs>
          <w:tab w:val="left" w:pos="1107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 нижней части страницы нажать ссылку «Расширенный поиск»;</w:t>
      </w:r>
    </w:p>
    <w:p w:rsidR="001F2E27" w:rsidRPr="006E40EA" w:rsidRDefault="00F51047" w:rsidP="005F6E43">
      <w:pPr>
        <w:pStyle w:val="21"/>
        <w:numPr>
          <w:ilvl w:val="0"/>
          <w:numId w:val="10"/>
        </w:numPr>
        <w:shd w:val="clear" w:color="auto" w:fill="auto"/>
        <w:tabs>
          <w:tab w:val="left" w:pos="1059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в появившемся бланке указать критерии отбора и нажать ссылку « </w:t>
      </w:r>
      <w:r w:rsidR="006E40EA">
        <w:rPr>
          <w:sz w:val="28"/>
          <w:szCs w:val="28"/>
        </w:rPr>
        <w:t>Сохранить настройки</w:t>
      </w:r>
      <w:r w:rsidRPr="006E40EA">
        <w:rPr>
          <w:sz w:val="28"/>
          <w:szCs w:val="28"/>
        </w:rPr>
        <w:t>».</w:t>
      </w:r>
    </w:p>
    <w:p w:rsidR="001F2E27" w:rsidRPr="006E40EA" w:rsidRDefault="006E40EA" w:rsidP="005F6E43">
      <w:pPr>
        <w:pStyle w:val="21"/>
        <w:shd w:val="clear" w:color="auto" w:fill="auto"/>
        <w:tabs>
          <w:tab w:val="left" w:pos="8439"/>
        </w:tabs>
        <w:spacing w:line="24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F51047" w:rsidRPr="006E40EA">
        <w:rPr>
          <w:sz w:val="28"/>
          <w:szCs w:val="28"/>
        </w:rPr>
        <w:t xml:space="preserve"> Как просматривать, редактировать и удалять </w:t>
      </w:r>
      <w:r w:rsidR="001F371D">
        <w:rPr>
          <w:sz w:val="28"/>
          <w:szCs w:val="28"/>
        </w:rPr>
        <w:t>записи</w:t>
      </w:r>
      <w:r w:rsidR="00F51047" w:rsidRPr="006E40EA">
        <w:rPr>
          <w:sz w:val="28"/>
          <w:szCs w:val="28"/>
          <w:lang w:eastAsia="en-US" w:bidi="en-US"/>
        </w:rPr>
        <w:t>.</w:t>
      </w:r>
      <w:r>
        <w:rPr>
          <w:sz w:val="28"/>
          <w:szCs w:val="28"/>
          <w:lang w:eastAsia="en-US" w:bidi="en-US"/>
        </w:rPr>
        <w:tab/>
      </w:r>
    </w:p>
    <w:p w:rsidR="001F2E27" w:rsidRPr="006E40EA" w:rsidRDefault="00F51047" w:rsidP="005F6E43">
      <w:pPr>
        <w:pStyle w:val="21"/>
        <w:numPr>
          <w:ilvl w:val="0"/>
          <w:numId w:val="11"/>
        </w:numPr>
        <w:shd w:val="clear" w:color="auto" w:fill="auto"/>
        <w:tabs>
          <w:tab w:val="left" w:pos="1064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для просмотра записи нужно напротив записи нажать значок </w:t>
      </w:r>
      <w:r w:rsidR="001F371D">
        <w:rPr>
          <w:sz w:val="28"/>
          <w:szCs w:val="28"/>
        </w:rPr>
        <w:t xml:space="preserve">  </w:t>
      </w:r>
      <w:r w:rsidR="001F371D" w:rsidRPr="001F371D">
        <w:rPr>
          <w:noProof/>
          <w:sz w:val="28"/>
          <w:szCs w:val="28"/>
          <w:lang w:bidi="ar-SA"/>
        </w:rPr>
        <w:drawing>
          <wp:inline distT="0" distB="0" distL="0" distR="0">
            <wp:extent cx="289294" cy="3062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895" t="40362" r="79438" b="5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8" cy="30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71D">
        <w:rPr>
          <w:sz w:val="28"/>
          <w:szCs w:val="28"/>
        </w:rPr>
        <w:t xml:space="preserve"> </w:t>
      </w:r>
      <w:r w:rsidRPr="006E40EA">
        <w:rPr>
          <w:sz w:val="28"/>
          <w:szCs w:val="28"/>
        </w:rPr>
        <w:t xml:space="preserve"> «лупа»;</w:t>
      </w:r>
    </w:p>
    <w:p w:rsidR="001F2E27" w:rsidRPr="006E40EA" w:rsidRDefault="00F51047" w:rsidP="005F6E43">
      <w:pPr>
        <w:pStyle w:val="21"/>
        <w:numPr>
          <w:ilvl w:val="0"/>
          <w:numId w:val="11"/>
        </w:numPr>
        <w:shd w:val="clear" w:color="auto" w:fill="auto"/>
        <w:tabs>
          <w:tab w:val="left" w:pos="1074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для удаления записи нужно напротив записи нажать значок </w:t>
      </w:r>
      <w:r w:rsidR="001F371D" w:rsidRPr="001F371D">
        <w:rPr>
          <w:noProof/>
          <w:sz w:val="28"/>
          <w:szCs w:val="28"/>
          <w:lang w:bidi="ar-SA"/>
        </w:rPr>
        <w:drawing>
          <wp:inline distT="0" distB="0" distL="0" distR="0">
            <wp:extent cx="278661" cy="212651"/>
            <wp:effectExtent l="19050" t="0" r="7089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154" t="78720" r="50721" b="1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5" cy="21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71D">
        <w:rPr>
          <w:sz w:val="28"/>
          <w:szCs w:val="28"/>
        </w:rPr>
        <w:t xml:space="preserve"> </w:t>
      </w:r>
      <w:r w:rsidRPr="006E40EA">
        <w:rPr>
          <w:sz w:val="28"/>
          <w:szCs w:val="28"/>
        </w:rPr>
        <w:t>«косой крест»;</w:t>
      </w:r>
    </w:p>
    <w:p w:rsidR="001F2E27" w:rsidRPr="006E40EA" w:rsidRDefault="00F51047" w:rsidP="005F6E43">
      <w:pPr>
        <w:pStyle w:val="21"/>
        <w:numPr>
          <w:ilvl w:val="0"/>
          <w:numId w:val="11"/>
        </w:numPr>
        <w:shd w:val="clear" w:color="auto" w:fill="auto"/>
        <w:tabs>
          <w:tab w:val="left" w:pos="1069"/>
        </w:tabs>
        <w:spacing w:line="240" w:lineRule="auto"/>
        <w:ind w:firstLine="360"/>
        <w:jc w:val="both"/>
        <w:rPr>
          <w:sz w:val="28"/>
          <w:szCs w:val="28"/>
        </w:rPr>
        <w:sectPr w:rsidR="001F2E27" w:rsidRPr="006E40EA">
          <w:pgSz w:w="11909" w:h="16840"/>
          <w:pgMar w:top="1383" w:right="506" w:bottom="1430" w:left="1440" w:header="0" w:footer="3" w:gutter="0"/>
          <w:cols w:space="720"/>
          <w:noEndnote/>
          <w:docGrid w:linePitch="360"/>
        </w:sectPr>
      </w:pPr>
      <w:r w:rsidRPr="006E40EA">
        <w:rPr>
          <w:sz w:val="28"/>
          <w:szCs w:val="28"/>
        </w:rPr>
        <w:t xml:space="preserve">для входа в режим редактирования записи нажать значок </w:t>
      </w:r>
      <w:r w:rsidR="001F371D" w:rsidRPr="001F371D">
        <w:rPr>
          <w:noProof/>
          <w:sz w:val="28"/>
          <w:szCs w:val="28"/>
          <w:lang w:bidi="ar-SA"/>
        </w:rPr>
        <w:drawing>
          <wp:inline distT="0" distB="0" distL="0" distR="0">
            <wp:extent cx="278662" cy="306928"/>
            <wp:effectExtent l="19050" t="0" r="7088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6744" t="78736" r="52110" b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6" cy="31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0EA">
        <w:rPr>
          <w:sz w:val="28"/>
          <w:szCs w:val="28"/>
          <w:vertAlign w:val="superscript"/>
        </w:rPr>
        <w:t xml:space="preserve"> </w:t>
      </w:r>
      <w:r w:rsidRPr="006E40EA">
        <w:rPr>
          <w:sz w:val="28"/>
          <w:szCs w:val="28"/>
        </w:rPr>
        <w:t>«шестерёнка»;</w:t>
      </w:r>
    </w:p>
    <w:p w:rsidR="001F2E27" w:rsidRPr="006E40EA" w:rsidRDefault="00F51047" w:rsidP="005F6E43">
      <w:pPr>
        <w:pStyle w:val="21"/>
        <w:numPr>
          <w:ilvl w:val="0"/>
          <w:numId w:val="11"/>
        </w:numPr>
        <w:shd w:val="clear" w:color="auto" w:fill="auto"/>
        <w:tabs>
          <w:tab w:val="left" w:pos="1146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lastRenderedPageBreak/>
        <w:t>редактировать или удалить запись может только тот, кто её создал.</w:t>
      </w:r>
    </w:p>
    <w:p w:rsidR="001F2E27" w:rsidRPr="006E40EA" w:rsidRDefault="00F51047" w:rsidP="005F6E43">
      <w:pPr>
        <w:pStyle w:val="21"/>
        <w:numPr>
          <w:ilvl w:val="0"/>
          <w:numId w:val="4"/>
        </w:numPr>
        <w:shd w:val="clear" w:color="auto" w:fill="auto"/>
        <w:tabs>
          <w:tab w:val="left" w:pos="1300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Как экспортировать свои записи в таблицах </w:t>
      </w:r>
      <w:r w:rsidRPr="006E40EA">
        <w:rPr>
          <w:sz w:val="28"/>
          <w:szCs w:val="28"/>
          <w:lang w:val="en-US" w:eastAsia="en-US" w:bidi="en-US"/>
        </w:rPr>
        <w:t>MS</w:t>
      </w:r>
      <w:r w:rsidRPr="006E40EA">
        <w:rPr>
          <w:sz w:val="28"/>
          <w:szCs w:val="28"/>
          <w:lang w:eastAsia="en-US" w:bidi="en-US"/>
        </w:rPr>
        <w:t xml:space="preserve"> </w:t>
      </w:r>
      <w:r w:rsidRPr="006E40EA">
        <w:rPr>
          <w:sz w:val="28"/>
          <w:szCs w:val="28"/>
          <w:lang w:val="en-US" w:eastAsia="en-US" w:bidi="en-US"/>
        </w:rPr>
        <w:t>Excel</w:t>
      </w:r>
      <w:r w:rsidRPr="006E40EA">
        <w:rPr>
          <w:sz w:val="28"/>
          <w:szCs w:val="28"/>
          <w:lang w:eastAsia="en-US" w:bidi="en-US"/>
        </w:rPr>
        <w:t xml:space="preserve"> </w:t>
      </w:r>
      <w:r w:rsidRPr="006E40EA">
        <w:rPr>
          <w:sz w:val="28"/>
          <w:szCs w:val="28"/>
        </w:rPr>
        <w:t xml:space="preserve">или </w:t>
      </w:r>
      <w:proofErr w:type="spellStart"/>
      <w:r w:rsidRPr="006E40EA">
        <w:rPr>
          <w:sz w:val="28"/>
          <w:szCs w:val="28"/>
          <w:lang w:val="en-US" w:eastAsia="en-US" w:bidi="en-US"/>
        </w:rPr>
        <w:t>OpenOffice</w:t>
      </w:r>
      <w:proofErr w:type="spellEnd"/>
      <w:r w:rsidRPr="006E40EA">
        <w:rPr>
          <w:sz w:val="28"/>
          <w:szCs w:val="28"/>
          <w:lang w:eastAsia="en-US" w:bidi="en-US"/>
        </w:rPr>
        <w:t>:</w:t>
      </w:r>
    </w:p>
    <w:p w:rsidR="001F2E27" w:rsidRPr="006E40EA" w:rsidRDefault="00F51047" w:rsidP="005F6E43">
      <w:pPr>
        <w:pStyle w:val="21"/>
        <w:numPr>
          <w:ilvl w:val="0"/>
          <w:numId w:val="12"/>
        </w:numPr>
        <w:shd w:val="clear" w:color="auto" w:fill="auto"/>
        <w:tabs>
          <w:tab w:val="left" w:pos="1113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нажать ссылку «Экспорт записей»;</w:t>
      </w:r>
    </w:p>
    <w:p w:rsidR="001F2E27" w:rsidRPr="006E40EA" w:rsidRDefault="00F51047" w:rsidP="005F6E43">
      <w:pPr>
        <w:pStyle w:val="21"/>
        <w:numPr>
          <w:ilvl w:val="0"/>
          <w:numId w:val="12"/>
        </w:numPr>
        <w:shd w:val="clear" w:color="auto" w:fill="auto"/>
        <w:tabs>
          <w:tab w:val="left" w:pos="1109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в поле «Выберите формат» выбрать запись </w:t>
      </w:r>
      <w:r w:rsidRPr="006E40EA">
        <w:rPr>
          <w:sz w:val="28"/>
          <w:szCs w:val="28"/>
          <w:lang w:eastAsia="en-US" w:bidi="en-US"/>
        </w:rPr>
        <w:t>«</w:t>
      </w:r>
      <w:proofErr w:type="spellStart"/>
      <w:r w:rsidRPr="006E40EA">
        <w:rPr>
          <w:sz w:val="28"/>
          <w:szCs w:val="28"/>
          <w:lang w:val="en-US" w:eastAsia="en-US" w:bidi="en-US"/>
        </w:rPr>
        <w:t>OpenOffice</w:t>
      </w:r>
      <w:proofErr w:type="spellEnd"/>
      <w:r w:rsidRPr="006E40EA">
        <w:rPr>
          <w:sz w:val="28"/>
          <w:szCs w:val="28"/>
          <w:lang w:eastAsia="en-US" w:bidi="en-US"/>
        </w:rPr>
        <w:t xml:space="preserve">» </w:t>
      </w:r>
      <w:r w:rsidRPr="006E40EA">
        <w:rPr>
          <w:sz w:val="28"/>
          <w:szCs w:val="28"/>
        </w:rPr>
        <w:t>и нажать ссылку «Экспорт записей»;</w:t>
      </w:r>
    </w:p>
    <w:p w:rsidR="001F2E27" w:rsidRPr="006E40EA" w:rsidRDefault="00F51047" w:rsidP="005F6E43">
      <w:pPr>
        <w:pStyle w:val="21"/>
        <w:numPr>
          <w:ilvl w:val="0"/>
          <w:numId w:val="12"/>
        </w:numPr>
        <w:shd w:val="clear" w:color="auto" w:fill="auto"/>
        <w:tabs>
          <w:tab w:val="left" w:pos="1109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когда файл будет скачан, его можно открыть в программах </w:t>
      </w:r>
      <w:r w:rsidRPr="006E40EA">
        <w:rPr>
          <w:sz w:val="28"/>
          <w:szCs w:val="28"/>
          <w:lang w:val="en-US" w:eastAsia="en-US" w:bidi="en-US"/>
        </w:rPr>
        <w:t>MS</w:t>
      </w:r>
      <w:r w:rsidRPr="006E40EA">
        <w:rPr>
          <w:sz w:val="28"/>
          <w:szCs w:val="28"/>
          <w:lang w:eastAsia="en-US" w:bidi="en-US"/>
        </w:rPr>
        <w:t xml:space="preserve"> </w:t>
      </w:r>
      <w:r w:rsidRPr="006E40EA">
        <w:rPr>
          <w:sz w:val="28"/>
          <w:szCs w:val="28"/>
          <w:lang w:val="en-US" w:eastAsia="en-US" w:bidi="en-US"/>
        </w:rPr>
        <w:t>Excel</w:t>
      </w:r>
      <w:r w:rsidRPr="006E40EA">
        <w:rPr>
          <w:sz w:val="28"/>
          <w:szCs w:val="28"/>
          <w:lang w:eastAsia="en-US" w:bidi="en-US"/>
        </w:rPr>
        <w:t xml:space="preserve"> </w:t>
      </w:r>
      <w:r w:rsidRPr="006E40EA">
        <w:rPr>
          <w:sz w:val="28"/>
          <w:szCs w:val="28"/>
        </w:rPr>
        <w:t xml:space="preserve">или </w:t>
      </w:r>
      <w:proofErr w:type="spellStart"/>
      <w:r w:rsidRPr="006E40EA">
        <w:rPr>
          <w:sz w:val="28"/>
          <w:szCs w:val="28"/>
          <w:lang w:val="en-US" w:eastAsia="en-US" w:bidi="en-US"/>
        </w:rPr>
        <w:t>OpenOffice</w:t>
      </w:r>
      <w:proofErr w:type="spellEnd"/>
      <w:r w:rsidRPr="006E40EA">
        <w:rPr>
          <w:sz w:val="28"/>
          <w:szCs w:val="28"/>
          <w:lang w:eastAsia="en-US" w:bidi="en-US"/>
        </w:rPr>
        <w:t>.</w:t>
      </w:r>
    </w:p>
    <w:p w:rsidR="001F2E27" w:rsidRPr="006E40EA" w:rsidRDefault="00F51047" w:rsidP="005F6E43">
      <w:pPr>
        <w:pStyle w:val="21"/>
        <w:numPr>
          <w:ilvl w:val="0"/>
          <w:numId w:val="4"/>
        </w:numPr>
        <w:shd w:val="clear" w:color="auto" w:fill="auto"/>
        <w:tabs>
          <w:tab w:val="left" w:pos="1300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Как внести комментарий по поводу записи:</w:t>
      </w:r>
    </w:p>
    <w:p w:rsidR="001F2E27" w:rsidRPr="006E40EA" w:rsidRDefault="00F51047" w:rsidP="005F6E43">
      <w:pPr>
        <w:pStyle w:val="21"/>
        <w:numPr>
          <w:ilvl w:val="0"/>
          <w:numId w:val="13"/>
        </w:numPr>
        <w:shd w:val="clear" w:color="auto" w:fill="auto"/>
        <w:tabs>
          <w:tab w:val="left" w:pos="1109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комментировать запись может только автор записи или руководитель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ресурса;</w:t>
      </w:r>
    </w:p>
    <w:p w:rsidR="001F2E27" w:rsidRPr="001F371D" w:rsidRDefault="00F51047" w:rsidP="005F6E43">
      <w:pPr>
        <w:pStyle w:val="21"/>
        <w:numPr>
          <w:ilvl w:val="0"/>
          <w:numId w:val="13"/>
        </w:numPr>
        <w:shd w:val="clear" w:color="auto" w:fill="auto"/>
        <w:tabs>
          <w:tab w:val="left" w:pos="1127"/>
        </w:tabs>
        <w:spacing w:line="240" w:lineRule="auto"/>
        <w:ind w:firstLine="360"/>
        <w:jc w:val="both"/>
        <w:rPr>
          <w:sz w:val="28"/>
          <w:szCs w:val="28"/>
        </w:rPr>
      </w:pPr>
      <w:r w:rsidRPr="001F371D">
        <w:rPr>
          <w:sz w:val="28"/>
          <w:szCs w:val="28"/>
        </w:rPr>
        <w:t xml:space="preserve">для внесения комментария нажать ссылку </w:t>
      </w:r>
      <w:r w:rsidRPr="001F371D">
        <w:rPr>
          <w:rStyle w:val="212pt"/>
          <w:b w:val="0"/>
          <w:bCs w:val="0"/>
          <w:sz w:val="28"/>
          <w:szCs w:val="28"/>
          <w:lang w:val="ru-RU"/>
        </w:rPr>
        <w:t>«</w:t>
      </w:r>
      <w:r w:rsidR="001F371D" w:rsidRPr="001F371D">
        <w:rPr>
          <w:rStyle w:val="212pt"/>
          <w:b w:val="0"/>
          <w:bCs w:val="0"/>
          <w:sz w:val="28"/>
          <w:szCs w:val="28"/>
          <w:lang w:val="ru-RU"/>
        </w:rPr>
        <w:t>Просмотр</w:t>
      </w:r>
      <w:r w:rsidRPr="001F371D">
        <w:rPr>
          <w:rStyle w:val="212pt"/>
          <w:b w:val="0"/>
          <w:bCs w:val="0"/>
          <w:sz w:val="28"/>
          <w:szCs w:val="28"/>
          <w:lang w:val="ru-RU"/>
        </w:rPr>
        <w:t xml:space="preserve"> </w:t>
      </w:r>
      <w:r w:rsidRPr="001F371D">
        <w:rPr>
          <w:sz w:val="28"/>
          <w:szCs w:val="28"/>
        </w:rPr>
        <w:t>по одной</w:t>
      </w:r>
      <w:r w:rsidR="001F371D">
        <w:rPr>
          <w:sz w:val="28"/>
          <w:szCs w:val="28"/>
        </w:rPr>
        <w:t xml:space="preserve"> </w:t>
      </w:r>
      <w:r w:rsidRPr="001F371D">
        <w:rPr>
          <w:sz w:val="28"/>
          <w:szCs w:val="28"/>
        </w:rPr>
        <w:t>записи»;</w:t>
      </w:r>
    </w:p>
    <w:p w:rsidR="001F2E27" w:rsidRDefault="00F51047" w:rsidP="005F6E43">
      <w:pPr>
        <w:pStyle w:val="21"/>
        <w:numPr>
          <w:ilvl w:val="0"/>
          <w:numId w:val="13"/>
        </w:numPr>
        <w:shd w:val="clear" w:color="auto" w:fill="auto"/>
        <w:tabs>
          <w:tab w:val="left" w:pos="1109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открыть окно «Комментарии», ввести текст и нажать ссылку « Сохранить комментарий».</w:t>
      </w:r>
    </w:p>
    <w:p w:rsidR="001F371D" w:rsidRPr="006E40EA" w:rsidRDefault="001F371D" w:rsidP="005F6E43">
      <w:pPr>
        <w:pStyle w:val="21"/>
        <w:shd w:val="clear" w:color="auto" w:fill="auto"/>
        <w:tabs>
          <w:tab w:val="left" w:pos="1109"/>
        </w:tabs>
        <w:spacing w:line="240" w:lineRule="auto"/>
        <w:ind w:left="360"/>
        <w:jc w:val="both"/>
        <w:rPr>
          <w:sz w:val="28"/>
          <w:szCs w:val="28"/>
        </w:rPr>
      </w:pPr>
    </w:p>
    <w:p w:rsidR="001F2E27" w:rsidRDefault="001F371D" w:rsidP="005F6E43">
      <w:pPr>
        <w:pStyle w:val="21"/>
        <w:shd w:val="clear" w:color="auto" w:fill="auto"/>
        <w:spacing w:line="24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2.</w:t>
      </w:r>
      <w:r w:rsidR="00F51047" w:rsidRPr="006E40EA">
        <w:rPr>
          <w:sz w:val="28"/>
          <w:szCs w:val="28"/>
        </w:rPr>
        <w:t>Порядок заполнения базы данных</w:t>
      </w:r>
    </w:p>
    <w:p w:rsidR="001F371D" w:rsidRPr="006E40EA" w:rsidRDefault="001F371D" w:rsidP="005F6E43">
      <w:pPr>
        <w:pStyle w:val="21"/>
        <w:shd w:val="clear" w:color="auto" w:fill="auto"/>
        <w:spacing w:line="240" w:lineRule="auto"/>
        <w:ind w:left="720"/>
        <w:rPr>
          <w:sz w:val="28"/>
          <w:szCs w:val="28"/>
        </w:rPr>
      </w:pPr>
    </w:p>
    <w:p w:rsidR="001F2E27" w:rsidRPr="006E40EA" w:rsidRDefault="00F51047" w:rsidP="005F6E43">
      <w:pPr>
        <w:pStyle w:val="21"/>
        <w:numPr>
          <w:ilvl w:val="0"/>
          <w:numId w:val="14"/>
        </w:numPr>
        <w:shd w:val="clear" w:color="auto" w:fill="auto"/>
        <w:tabs>
          <w:tab w:val="left" w:pos="1310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Для каждого контракта заполняется отдельный бланк.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Все записи о контрактах (договорах) формируются в виде таблицы.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Записи таблицы можно сортировать, фильтровать, печатать,</w:t>
      </w:r>
      <w:r w:rsidR="001F371D">
        <w:rPr>
          <w:sz w:val="28"/>
          <w:szCs w:val="28"/>
        </w:rPr>
        <w:t xml:space="preserve"> </w:t>
      </w:r>
      <w:r w:rsidRPr="006E40EA">
        <w:rPr>
          <w:sz w:val="28"/>
          <w:szCs w:val="28"/>
        </w:rPr>
        <w:t xml:space="preserve">экспортировать в программах </w:t>
      </w:r>
      <w:r w:rsidRPr="006E40EA">
        <w:rPr>
          <w:sz w:val="28"/>
          <w:szCs w:val="28"/>
          <w:lang w:val="en-US" w:eastAsia="en-US" w:bidi="en-US"/>
        </w:rPr>
        <w:t>Excel</w:t>
      </w:r>
      <w:r w:rsidRPr="006E40EA">
        <w:rPr>
          <w:sz w:val="28"/>
          <w:szCs w:val="28"/>
          <w:lang w:eastAsia="en-US" w:bidi="en-US"/>
        </w:rPr>
        <w:t>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Основные операции и соответствующие кнопки описаны над самой</w:t>
      </w:r>
      <w:r w:rsidR="001F371D">
        <w:rPr>
          <w:sz w:val="28"/>
          <w:szCs w:val="28"/>
        </w:rPr>
        <w:t xml:space="preserve"> </w:t>
      </w:r>
      <w:r w:rsidRPr="006E40EA">
        <w:rPr>
          <w:sz w:val="28"/>
          <w:szCs w:val="28"/>
        </w:rPr>
        <w:t>таблицей.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Суммы вносятся только цифрами, копейки отделяются точкой. Даты вносятся в формате «31.12.2017» только цифрами, которые разделяются точками.</w:t>
      </w:r>
    </w:p>
    <w:p w:rsidR="001F2E27" w:rsidRPr="006E40EA" w:rsidRDefault="00F51047" w:rsidP="005F6E43">
      <w:pPr>
        <w:pStyle w:val="21"/>
        <w:numPr>
          <w:ilvl w:val="0"/>
          <w:numId w:val="14"/>
        </w:numPr>
        <w:shd w:val="clear" w:color="auto" w:fill="auto"/>
        <w:tabs>
          <w:tab w:val="left" w:pos="1310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Раздел «Добавить запись».</w:t>
      </w:r>
    </w:p>
    <w:p w:rsidR="00960716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noProof/>
          <w:sz w:val="28"/>
          <w:szCs w:val="28"/>
          <w:lang w:bidi="ar-SA"/>
        </w:rPr>
      </w:pPr>
      <w:r w:rsidRPr="006E40EA">
        <w:rPr>
          <w:sz w:val="28"/>
          <w:szCs w:val="28"/>
        </w:rPr>
        <w:t>На главной странице ресурса выбираем вкладку «Добавить запись» (рисунок 1).</w:t>
      </w:r>
      <w:r w:rsidR="00960716" w:rsidRPr="00960716">
        <w:rPr>
          <w:noProof/>
          <w:sz w:val="28"/>
          <w:szCs w:val="28"/>
          <w:lang w:bidi="ar-SA"/>
        </w:rPr>
        <w:t xml:space="preserve"> </w:t>
      </w:r>
    </w:p>
    <w:p w:rsidR="00960716" w:rsidRDefault="00960716" w:rsidP="005F6E43">
      <w:pPr>
        <w:pStyle w:val="21"/>
        <w:shd w:val="clear" w:color="auto" w:fill="auto"/>
        <w:spacing w:line="240" w:lineRule="auto"/>
        <w:ind w:firstLine="360"/>
        <w:jc w:val="both"/>
        <w:rPr>
          <w:noProof/>
          <w:sz w:val="28"/>
          <w:szCs w:val="28"/>
          <w:lang w:bidi="ar-SA"/>
        </w:rPr>
      </w:pPr>
    </w:p>
    <w:p w:rsidR="00960716" w:rsidRDefault="00960716" w:rsidP="005F6E43">
      <w:pPr>
        <w:pStyle w:val="21"/>
        <w:shd w:val="clear" w:color="auto" w:fill="auto"/>
        <w:spacing w:line="240" w:lineRule="auto"/>
        <w:ind w:firstLine="360"/>
        <w:jc w:val="both"/>
        <w:rPr>
          <w:noProof/>
          <w:sz w:val="28"/>
          <w:szCs w:val="28"/>
          <w:lang w:bidi="ar-SA"/>
        </w:rPr>
      </w:pPr>
    </w:p>
    <w:p w:rsidR="001F2E27" w:rsidRPr="006E40EA" w:rsidRDefault="00960716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  <w:sectPr w:rsidR="001F2E27" w:rsidRPr="006E40E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9" w:h="16840"/>
          <w:pgMar w:top="1383" w:right="506" w:bottom="1430" w:left="1440" w:header="0" w:footer="3" w:gutter="0"/>
          <w:pgNumType w:start="2"/>
          <w:cols w:space="720"/>
          <w:noEndnote/>
          <w:docGrid w:linePitch="360"/>
        </w:sectPr>
      </w:pPr>
      <w:r w:rsidRPr="00960716">
        <w:rPr>
          <w:noProof/>
          <w:sz w:val="28"/>
          <w:szCs w:val="28"/>
          <w:lang w:bidi="ar-SA"/>
        </w:rPr>
        <w:drawing>
          <wp:inline distT="0" distB="0" distL="0" distR="0">
            <wp:extent cx="5945815" cy="3200400"/>
            <wp:effectExtent l="19050" t="0" r="0" b="0"/>
            <wp:docPr id="6" name="Рисунок 1" descr="C:\Documents and Settings\перцева ав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рцева ав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343" t="12744" r="3344" b="5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27" w:rsidRPr="006E40EA" w:rsidRDefault="00F51047" w:rsidP="005F6E43">
      <w:pPr>
        <w:pStyle w:val="21"/>
        <w:numPr>
          <w:ilvl w:val="0"/>
          <w:numId w:val="14"/>
        </w:numPr>
        <w:shd w:val="clear" w:color="auto" w:fill="auto"/>
        <w:tabs>
          <w:tab w:val="left" w:pos="1280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lastRenderedPageBreak/>
        <w:t>Раздел «Контракт (договор)», строка «Орган».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Для заполнения данного параметра необходимо навести курсор мыши на пустое пространство строки «Орган» и нажать на него левой кнопкой мыши, после чего появится список наименований муниципальных образований и исполнительных органов государственной власти Ульяновской области.</w:t>
      </w:r>
    </w:p>
    <w:p w:rsidR="00960716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 указанном списке нужно выбрать соответствующий орган или муниципальное образование, подтвердить выбор, нажав на нужную строку списка левой кнопкой мыши (рисунок 2).</w:t>
      </w:r>
    </w:p>
    <w:p w:rsidR="00960716" w:rsidRDefault="00960716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</w:p>
    <w:p w:rsidR="00960716" w:rsidRDefault="00960716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960716">
        <w:rPr>
          <w:noProof/>
          <w:sz w:val="28"/>
          <w:szCs w:val="28"/>
          <w:lang w:bidi="ar-SA"/>
        </w:rPr>
        <w:drawing>
          <wp:inline distT="0" distB="0" distL="0" distR="0">
            <wp:extent cx="6239082" cy="3296093"/>
            <wp:effectExtent l="19050" t="0" r="9318" b="0"/>
            <wp:docPr id="8" name="Рисунок 1" descr="C:\Documents and Settings\перцева ав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рцева ав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164" t="61248" b="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172" cy="329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716" w:rsidRDefault="00960716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</w:p>
    <w:p w:rsidR="001F2E27" w:rsidRPr="006E40EA" w:rsidRDefault="00FA4840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="00960716" w:rsidRPr="006E40EA">
        <w:rPr>
          <w:sz w:val="28"/>
          <w:szCs w:val="28"/>
        </w:rPr>
        <w:t xml:space="preserve"> </w:t>
      </w:r>
      <w:proofErr w:type="gramStart"/>
      <w:r w:rsidR="00F51047" w:rsidRPr="006E40EA">
        <w:rPr>
          <w:sz w:val="28"/>
          <w:szCs w:val="28"/>
        </w:rPr>
        <w:t>Раздел «Контракт (договор)», строки «Наименование заказчика», «Наименование (и организационно-правовая форма) поставщика», «Предмет контракта (вид работ или услуг)», «Дата заключения контракта», «Срок окончания действия контракта».</w:t>
      </w:r>
      <w:proofErr w:type="gramEnd"/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 указанные строки вносятся сведения согласно условиям контракта (договора).</w:t>
      </w:r>
    </w:p>
    <w:p w:rsidR="001F2E27" w:rsidRPr="006E40EA" w:rsidRDefault="00F51047" w:rsidP="005F6E43">
      <w:pPr>
        <w:pStyle w:val="21"/>
        <w:numPr>
          <w:ilvl w:val="1"/>
          <w:numId w:val="19"/>
        </w:numPr>
        <w:shd w:val="clear" w:color="auto" w:fill="auto"/>
        <w:tabs>
          <w:tab w:val="left" w:pos="1270"/>
        </w:tabs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Раздел «Контракт (договор)», строка «Статус контракта».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Для заполнения данного параметра необходимо навести курсор мыши на пустое пространство строки «Статус контракта» и нажать на него левой кнопкой мыши (рисунок 3).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После появления перечня доступных для выбора вариантов подтвердить выбор, нажав на нужную строку списка левой кнопкой мыши</w:t>
      </w:r>
      <w:proofErr w:type="gramStart"/>
      <w:r w:rsidRPr="006E40EA">
        <w:rPr>
          <w:sz w:val="28"/>
          <w:szCs w:val="28"/>
        </w:rPr>
        <w:t xml:space="preserve">. </w:t>
      </w:r>
      <w:r w:rsidRPr="006E40EA">
        <w:rPr>
          <w:rStyle w:val="26"/>
          <w:sz w:val="28"/>
          <w:szCs w:val="28"/>
        </w:rPr>
        <w:t>»</w:t>
      </w:r>
      <w:proofErr w:type="gramEnd"/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Строка «Решение суда вступило в законную силу» выбирается, когда по поводу исполнения и (или) оплаты контракта имеется вступившее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 законную силу решение суда.</w:t>
      </w:r>
    </w:p>
    <w:p w:rsidR="00960716" w:rsidRDefault="00960716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</w:p>
    <w:p w:rsidR="00960716" w:rsidRDefault="00960716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</w:p>
    <w:p w:rsidR="00960716" w:rsidRDefault="00960716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</w:p>
    <w:p w:rsidR="00960716" w:rsidRDefault="00960716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960716">
        <w:rPr>
          <w:noProof/>
          <w:sz w:val="28"/>
          <w:szCs w:val="28"/>
          <w:lang w:bidi="ar-SA"/>
        </w:rPr>
        <w:drawing>
          <wp:inline distT="0" distB="0" distL="0" distR="0">
            <wp:extent cx="5967080" cy="3476846"/>
            <wp:effectExtent l="19050" t="0" r="0" b="0"/>
            <wp:docPr id="9" name="Рисунок 2" descr="C:\Documents and Settings\перцева ав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рцева ав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821" t="37321" r="6542" b="3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99" cy="347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716" w:rsidRDefault="00960716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При отсутствии решения суда об оплате задолженности субъекту предпринимательской деятельности необходимо выбрать один из трёх других вариантов:</w:t>
      </w:r>
    </w:p>
    <w:p w:rsidR="001F2E27" w:rsidRPr="006E40EA" w:rsidRDefault="00F51047" w:rsidP="005F6E43">
      <w:pPr>
        <w:pStyle w:val="21"/>
        <w:numPr>
          <w:ilvl w:val="0"/>
          <w:numId w:val="18"/>
        </w:numPr>
        <w:shd w:val="clear" w:color="auto" w:fill="auto"/>
        <w:tabs>
          <w:tab w:val="left" w:pos="1023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«Контракт </w:t>
      </w:r>
      <w:proofErr w:type="gramStart"/>
      <w:r w:rsidRPr="006E40EA">
        <w:rPr>
          <w:sz w:val="28"/>
          <w:szCs w:val="28"/>
        </w:rPr>
        <w:t>исполнен</w:t>
      </w:r>
      <w:proofErr w:type="gramEnd"/>
      <w:r w:rsidRPr="006E40EA">
        <w:rPr>
          <w:sz w:val="28"/>
          <w:szCs w:val="28"/>
        </w:rPr>
        <w:t xml:space="preserve">/имеется задолженность» </w:t>
      </w:r>
      <w:r w:rsidRPr="006E40EA">
        <w:rPr>
          <w:rStyle w:val="27"/>
          <w:sz w:val="28"/>
          <w:szCs w:val="28"/>
        </w:rPr>
        <w:t xml:space="preserve">- </w:t>
      </w:r>
      <w:r w:rsidRPr="006E40EA">
        <w:rPr>
          <w:sz w:val="28"/>
          <w:szCs w:val="28"/>
        </w:rPr>
        <w:t>выбирается в случае, когда договорные обязательства были исполнены поставщиком товаров или услуг, но не оплачены по состоянию на указанную в договоре дату;</w:t>
      </w:r>
    </w:p>
    <w:p w:rsidR="001F2E27" w:rsidRPr="006E40EA" w:rsidRDefault="00F51047" w:rsidP="005F6E43">
      <w:pPr>
        <w:pStyle w:val="21"/>
        <w:numPr>
          <w:ilvl w:val="0"/>
          <w:numId w:val="18"/>
        </w:numPr>
        <w:shd w:val="clear" w:color="auto" w:fill="auto"/>
        <w:tabs>
          <w:tab w:val="left" w:pos="1204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«Срок окончен/контракт не </w:t>
      </w:r>
      <w:proofErr w:type="gramStart"/>
      <w:r w:rsidRPr="006E40EA">
        <w:rPr>
          <w:sz w:val="28"/>
          <w:szCs w:val="28"/>
        </w:rPr>
        <w:t>исполнен</w:t>
      </w:r>
      <w:proofErr w:type="gramEnd"/>
      <w:r w:rsidRPr="006E40EA">
        <w:rPr>
          <w:sz w:val="28"/>
          <w:szCs w:val="28"/>
        </w:rPr>
        <w:t>/имеется задолженность» - выбирается в случае наличия задолженности по контракту, срок исполнения которого окончен, но контракт (договор) не был исполнен в полном объёме по каким-либо причинам;</w:t>
      </w:r>
    </w:p>
    <w:p w:rsidR="001F2E27" w:rsidRPr="00960716" w:rsidRDefault="00F51047" w:rsidP="005F6E43">
      <w:pPr>
        <w:pStyle w:val="21"/>
        <w:numPr>
          <w:ilvl w:val="0"/>
          <w:numId w:val="18"/>
        </w:numPr>
        <w:shd w:val="clear" w:color="auto" w:fill="auto"/>
        <w:tabs>
          <w:tab w:val="left" w:pos="1014"/>
        </w:tabs>
        <w:spacing w:line="240" w:lineRule="auto"/>
        <w:ind w:firstLine="360"/>
        <w:jc w:val="both"/>
        <w:rPr>
          <w:sz w:val="28"/>
          <w:szCs w:val="28"/>
        </w:rPr>
      </w:pPr>
      <w:r w:rsidRPr="00960716">
        <w:rPr>
          <w:sz w:val="28"/>
          <w:szCs w:val="28"/>
        </w:rPr>
        <w:t>«Контракт (договор) на стадии исполнения/</w:t>
      </w:r>
      <w:proofErr w:type="gramStart"/>
      <w:r w:rsidRPr="00960716">
        <w:rPr>
          <w:sz w:val="28"/>
          <w:szCs w:val="28"/>
        </w:rPr>
        <w:t>наступил срок оплаты части выполненных работ/имеется</w:t>
      </w:r>
      <w:proofErr w:type="gramEnd"/>
      <w:r w:rsidRPr="00960716">
        <w:rPr>
          <w:sz w:val="28"/>
          <w:szCs w:val="28"/>
        </w:rPr>
        <w:t xml:space="preserve"> задолженность» - выбирается в случае, когда</w:t>
      </w:r>
      <w:r w:rsidR="00960716" w:rsidRPr="00960716">
        <w:rPr>
          <w:sz w:val="28"/>
          <w:szCs w:val="28"/>
        </w:rPr>
        <w:t xml:space="preserve"> </w:t>
      </w:r>
      <w:r w:rsidRPr="00960716">
        <w:rPr>
          <w:sz w:val="28"/>
          <w:szCs w:val="28"/>
        </w:rPr>
        <w:t>контракт (договор) ещё не исполнен в полном объёме, но по условиям контракта (договора) предусмотрена поэтапная оплата выполнения работ (поставки товаров или оказания услуг).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Например: срок поставки и монтажа вентиляционного оборудования по контракту - с 01.01.2017 по 15.02.2017. Цена контракта (поставка и монтаж) </w:t>
      </w:r>
      <w:r w:rsidRPr="006E40EA">
        <w:rPr>
          <w:rStyle w:val="27"/>
          <w:sz w:val="28"/>
          <w:szCs w:val="28"/>
        </w:rPr>
        <w:t xml:space="preserve">- </w:t>
      </w:r>
      <w:r w:rsidRPr="006E40EA">
        <w:rPr>
          <w:sz w:val="28"/>
          <w:szCs w:val="28"/>
        </w:rPr>
        <w:t>1000000 рублей.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Согласно условиям контракта на поставку и монтаж вентиляционного оборудования оплата производится следующим образом: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50% цены контракта - не позднее трёх рабочих дней с даты поставки оборудования заказчику;</w:t>
      </w:r>
    </w:p>
    <w:p w:rsidR="001F2E27" w:rsidRPr="006E40EA" w:rsidRDefault="00F51047" w:rsidP="005F6E43">
      <w:pPr>
        <w:pStyle w:val="21"/>
        <w:shd w:val="clear" w:color="auto" w:fill="auto"/>
        <w:tabs>
          <w:tab w:val="left" w:pos="7574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50% цены контракта - не позднее трёх рабочих дней с даты окончания монтажа и запуска вентиляционного оборудования на объекте, принадлежащем заказчику.</w:t>
      </w:r>
      <w:r w:rsidRPr="006E40EA">
        <w:rPr>
          <w:sz w:val="28"/>
          <w:szCs w:val="28"/>
        </w:rPr>
        <w:lastRenderedPageBreak/>
        <w:tab/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Допустим, что оборудование было поставлено заказчику 16.01.2017 (понедельник). В этом случае оплату 50% стоимости контракта необходимо произвести не позднее 19.01.2017 (четверг). Следовательно, днём возникновения задолженности по оплате первого этапа исполнения контракта (в случае неоплаты) будет 20.01.2017 (пятница), а сумма задолженности будет равна 500000 рублей.</w:t>
      </w:r>
    </w:p>
    <w:p w:rsidR="001F2E27" w:rsidRPr="006E40EA" w:rsidRDefault="00F51047" w:rsidP="005F6E43">
      <w:pPr>
        <w:pStyle w:val="21"/>
        <w:numPr>
          <w:ilvl w:val="1"/>
          <w:numId w:val="19"/>
        </w:numPr>
        <w:shd w:val="clear" w:color="auto" w:fill="auto"/>
        <w:tabs>
          <w:tab w:val="left" w:pos="1289"/>
        </w:tabs>
        <w:spacing w:line="240" w:lineRule="auto"/>
        <w:ind w:left="0" w:firstLine="426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Раздел «Контракт (договор)</w:t>
      </w:r>
      <w:r w:rsidR="00FA4840">
        <w:rPr>
          <w:sz w:val="28"/>
          <w:szCs w:val="28"/>
        </w:rPr>
        <w:t xml:space="preserve">», строка «Причина неисполнения </w:t>
      </w:r>
      <w:r w:rsidRPr="006E40EA">
        <w:rPr>
          <w:sz w:val="28"/>
          <w:szCs w:val="28"/>
        </w:rPr>
        <w:t>контракта».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Причина, по которой оплата выполненных работ (поставленных товаров или оказанных услуг) не была произведена в установленный контрактом (</w:t>
      </w:r>
      <w:proofErr w:type="gramStart"/>
      <w:r w:rsidRPr="006E40EA">
        <w:rPr>
          <w:sz w:val="28"/>
          <w:szCs w:val="28"/>
        </w:rPr>
        <w:t xml:space="preserve">договором) </w:t>
      </w:r>
      <w:proofErr w:type="gramEnd"/>
      <w:r w:rsidRPr="006E40EA">
        <w:rPr>
          <w:sz w:val="28"/>
          <w:szCs w:val="28"/>
        </w:rPr>
        <w:t>срок, указывается в свободной форме.</w:t>
      </w:r>
    </w:p>
    <w:p w:rsidR="001F2E27" w:rsidRPr="006E40EA" w:rsidRDefault="00F51047" w:rsidP="005F6E43">
      <w:pPr>
        <w:pStyle w:val="21"/>
        <w:numPr>
          <w:ilvl w:val="1"/>
          <w:numId w:val="19"/>
        </w:numPr>
        <w:shd w:val="clear" w:color="auto" w:fill="auto"/>
        <w:tabs>
          <w:tab w:val="left" w:pos="1289"/>
        </w:tabs>
        <w:spacing w:line="240" w:lineRule="auto"/>
        <w:ind w:left="0" w:firstLine="426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Раздел «Задолженность», строки «Размер задолженности согласно условиям договора» и «Дата возникновения задолженности согласно условиям договора».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Вносятся соответствующие данные. Задолженность по оплате возникает на следующий день после окончания срока оплаты по договору (</w:t>
      </w:r>
      <w:proofErr w:type="gramStart"/>
      <w:r w:rsidRPr="006E40EA">
        <w:rPr>
          <w:sz w:val="28"/>
          <w:szCs w:val="28"/>
        </w:rPr>
        <w:t>см</w:t>
      </w:r>
      <w:proofErr w:type="gramEnd"/>
      <w:r w:rsidRPr="006E40EA">
        <w:rPr>
          <w:sz w:val="28"/>
          <w:szCs w:val="28"/>
        </w:rPr>
        <w:t>. пример к пункту 4).</w:t>
      </w:r>
    </w:p>
    <w:p w:rsidR="001F2E27" w:rsidRPr="006E40EA" w:rsidRDefault="00F51047" w:rsidP="005F6E43">
      <w:pPr>
        <w:pStyle w:val="21"/>
        <w:numPr>
          <w:ilvl w:val="1"/>
          <w:numId w:val="19"/>
        </w:numPr>
        <w:shd w:val="clear" w:color="auto" w:fill="auto"/>
        <w:tabs>
          <w:tab w:val="left" w:pos="1292"/>
        </w:tabs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Раздел «Санкции», строка «Дата вынесения решения суда».</w:t>
      </w:r>
    </w:p>
    <w:p w:rsidR="001F2E27" w:rsidRPr="006E40EA" w:rsidRDefault="00F51047" w:rsidP="00E16547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Вносится дата вынесения решения и наименование суда, принявшего</w:t>
      </w:r>
      <w:r w:rsidR="00E16547">
        <w:rPr>
          <w:sz w:val="28"/>
          <w:szCs w:val="28"/>
        </w:rPr>
        <w:t xml:space="preserve"> </w:t>
      </w:r>
      <w:r w:rsidRPr="006E40EA">
        <w:rPr>
          <w:sz w:val="28"/>
          <w:szCs w:val="28"/>
        </w:rPr>
        <w:t xml:space="preserve">судебный акт (решение или апелляционное постановление) </w:t>
      </w:r>
      <w:proofErr w:type="gramStart"/>
      <w:r w:rsidRPr="006E40EA">
        <w:rPr>
          <w:sz w:val="28"/>
          <w:szCs w:val="28"/>
        </w:rPr>
        <w:t>в</w:t>
      </w:r>
      <w:proofErr w:type="gramEnd"/>
      <w:r w:rsidRPr="006E40EA">
        <w:rPr>
          <w:sz w:val="28"/>
          <w:szCs w:val="28"/>
        </w:rPr>
        <w:t xml:space="preserve"> окончательной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форме.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Если вынесенное судом первой инстанции решение было вынесено в пользу поставщика (субъекта предпринимательской деятельности) и не обжаловалось, вносится дата вынесения решения судом первой инстанции.</w:t>
      </w:r>
    </w:p>
    <w:p w:rsidR="001F2E27" w:rsidRPr="006E40EA" w:rsidRDefault="00F51047" w:rsidP="005F6E43">
      <w:pPr>
        <w:pStyle w:val="21"/>
        <w:shd w:val="clear" w:color="auto" w:fill="auto"/>
        <w:tabs>
          <w:tab w:val="left" w:pos="2182"/>
          <w:tab w:val="left" w:pos="4906"/>
          <w:tab w:val="left" w:pos="6898"/>
          <w:tab w:val="left" w:pos="8222"/>
        </w:tabs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Если решение суда первой инстанции было вынесено не в пользу поставщика (субъекта предпринимательской деятельности), но суд апелляционной</w:t>
      </w:r>
      <w:r w:rsidRPr="006E40EA">
        <w:rPr>
          <w:sz w:val="28"/>
          <w:szCs w:val="28"/>
        </w:rPr>
        <w:tab/>
        <w:t>инстанции вынес</w:t>
      </w:r>
      <w:r w:rsidRPr="006E40EA">
        <w:rPr>
          <w:sz w:val="28"/>
          <w:szCs w:val="28"/>
        </w:rPr>
        <w:tab/>
        <w:t>решение в</w:t>
      </w:r>
      <w:r w:rsidRPr="006E40EA">
        <w:rPr>
          <w:sz w:val="28"/>
          <w:szCs w:val="28"/>
        </w:rPr>
        <w:tab/>
        <w:t>пользу</w:t>
      </w:r>
      <w:r w:rsidRPr="006E40EA">
        <w:rPr>
          <w:sz w:val="28"/>
          <w:szCs w:val="28"/>
        </w:rPr>
        <w:tab/>
        <w:t>субъекта</w:t>
      </w:r>
    </w:p>
    <w:p w:rsidR="001F2E27" w:rsidRPr="006E40EA" w:rsidRDefault="00F51047" w:rsidP="005F6E43">
      <w:pPr>
        <w:pStyle w:val="21"/>
        <w:shd w:val="clear" w:color="auto" w:fill="auto"/>
        <w:tabs>
          <w:tab w:val="left" w:pos="2182"/>
        </w:tabs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предпринимательской деятельности, вносится дата вынесения решения (апелляционного</w:t>
      </w:r>
      <w:r w:rsidRPr="006E40EA">
        <w:rPr>
          <w:sz w:val="28"/>
          <w:szCs w:val="28"/>
        </w:rPr>
        <w:tab/>
        <w:t>постановления) и наименование судебного органа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апелляционной инстанции.</w:t>
      </w:r>
    </w:p>
    <w:p w:rsidR="00960716" w:rsidRDefault="00F51047" w:rsidP="005F6E43">
      <w:pPr>
        <w:pStyle w:val="21"/>
        <w:numPr>
          <w:ilvl w:val="1"/>
          <w:numId w:val="19"/>
        </w:numPr>
        <w:shd w:val="clear" w:color="auto" w:fill="auto"/>
        <w:tabs>
          <w:tab w:val="left" w:pos="1289"/>
        </w:tabs>
        <w:spacing w:line="240" w:lineRule="auto"/>
        <w:ind w:left="0" w:firstLine="426"/>
        <w:jc w:val="both"/>
        <w:rPr>
          <w:sz w:val="28"/>
          <w:szCs w:val="28"/>
        </w:rPr>
      </w:pPr>
      <w:r w:rsidRPr="00960716">
        <w:rPr>
          <w:sz w:val="28"/>
          <w:szCs w:val="28"/>
        </w:rPr>
        <w:t>Раздел «Санкции», строка «Дата вступления решения суда в законную силу».</w:t>
      </w:r>
    </w:p>
    <w:p w:rsidR="001F2E27" w:rsidRPr="00960716" w:rsidRDefault="00F51047" w:rsidP="005F6E43">
      <w:pPr>
        <w:pStyle w:val="21"/>
        <w:shd w:val="clear" w:color="auto" w:fill="auto"/>
        <w:tabs>
          <w:tab w:val="left" w:pos="1289"/>
        </w:tabs>
        <w:spacing w:line="240" w:lineRule="auto"/>
        <w:ind w:firstLine="426"/>
        <w:jc w:val="both"/>
        <w:rPr>
          <w:sz w:val="28"/>
          <w:szCs w:val="28"/>
        </w:rPr>
      </w:pPr>
      <w:r w:rsidRPr="00960716">
        <w:rPr>
          <w:sz w:val="28"/>
          <w:szCs w:val="28"/>
        </w:rPr>
        <w:t>Вносится дата вступления в законную силу ре</w:t>
      </w:r>
      <w:r w:rsidR="00960716">
        <w:rPr>
          <w:sz w:val="28"/>
          <w:szCs w:val="28"/>
        </w:rPr>
        <w:t xml:space="preserve">шения суда, указанного в строке </w:t>
      </w:r>
      <w:r w:rsidRPr="00960716">
        <w:rPr>
          <w:sz w:val="28"/>
          <w:szCs w:val="28"/>
        </w:rPr>
        <w:t>«Дата вынесения решения суда».</w:t>
      </w:r>
    </w:p>
    <w:p w:rsidR="001F2E27" w:rsidRPr="006E40EA" w:rsidRDefault="00F51047" w:rsidP="005F6E43">
      <w:pPr>
        <w:pStyle w:val="21"/>
        <w:numPr>
          <w:ilvl w:val="1"/>
          <w:numId w:val="19"/>
        </w:numPr>
        <w:shd w:val="clear" w:color="auto" w:fill="auto"/>
        <w:tabs>
          <w:tab w:val="left" w:pos="1439"/>
        </w:tabs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Раздел «Санкции», строка «Номер дела».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Вносится номер дела по вступившему в законную силу решению суда.</w:t>
      </w:r>
    </w:p>
    <w:p w:rsidR="001F2E27" w:rsidRPr="006E40EA" w:rsidRDefault="00F51047" w:rsidP="005F6E43">
      <w:pPr>
        <w:pStyle w:val="21"/>
        <w:numPr>
          <w:ilvl w:val="1"/>
          <w:numId w:val="19"/>
        </w:numPr>
        <w:shd w:val="clear" w:color="auto" w:fill="auto"/>
        <w:tabs>
          <w:tab w:val="left" w:pos="1444"/>
        </w:tabs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Раздел «Санкции», строка «Наименование суда».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Вносится наименование суда, принявшего решение, реквизиты которого указаны в строках «Дата вынесения решения суда», «Дата вступления решения суда в законную силу» и «Номер дела».</w:t>
      </w:r>
    </w:p>
    <w:p w:rsidR="001F2E27" w:rsidRPr="006E40EA" w:rsidRDefault="00F51047" w:rsidP="005F6E43">
      <w:pPr>
        <w:pStyle w:val="21"/>
        <w:numPr>
          <w:ilvl w:val="1"/>
          <w:numId w:val="19"/>
        </w:numPr>
        <w:shd w:val="clear" w:color="auto" w:fill="auto"/>
        <w:tabs>
          <w:tab w:val="left" w:pos="1444"/>
        </w:tabs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Раздел «Санкции», строка «Общая взысканная сумма».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Указывается сумма, взысканная с заказчика по решению суда,</w:t>
      </w:r>
      <w:r w:rsidR="00FA4840">
        <w:rPr>
          <w:sz w:val="28"/>
          <w:szCs w:val="28"/>
        </w:rPr>
        <w:t xml:space="preserve"> </w:t>
      </w:r>
      <w:r w:rsidRPr="006E40EA">
        <w:rPr>
          <w:sz w:val="28"/>
          <w:szCs w:val="28"/>
        </w:rPr>
        <w:t xml:space="preserve">включающая в </w:t>
      </w:r>
      <w:r w:rsidRPr="006E40EA">
        <w:rPr>
          <w:sz w:val="28"/>
          <w:szCs w:val="28"/>
        </w:rPr>
        <w:lastRenderedPageBreak/>
        <w:t>себя основную задолженность (сумма долга по контракту), сумма штрафных санкций (пени, неустойка и т.д.) и судебные издержки, стоимость платы услуг представителя и любые иные расходы, понесённые заказчиком в связи с рассмотрением дела.</w:t>
      </w:r>
    </w:p>
    <w:p w:rsidR="001F2E27" w:rsidRPr="006E40EA" w:rsidRDefault="00F51047" w:rsidP="005F6E43">
      <w:pPr>
        <w:pStyle w:val="21"/>
        <w:numPr>
          <w:ilvl w:val="1"/>
          <w:numId w:val="19"/>
        </w:numPr>
        <w:shd w:val="clear" w:color="auto" w:fill="auto"/>
        <w:tabs>
          <w:tab w:val="left" w:pos="1368"/>
        </w:tabs>
        <w:spacing w:line="240" w:lineRule="auto"/>
        <w:ind w:left="0" w:firstLine="426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Раздел «Санкции», строка «Сумма взысканной задолженности по контракту».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Вносится сумма задолженности по договору, взысканная решением суда.</w:t>
      </w:r>
    </w:p>
    <w:p w:rsidR="001F2E27" w:rsidRPr="006E40EA" w:rsidRDefault="00F51047" w:rsidP="005F6E43">
      <w:pPr>
        <w:pStyle w:val="21"/>
        <w:numPr>
          <w:ilvl w:val="1"/>
          <w:numId w:val="19"/>
        </w:numPr>
        <w:shd w:val="clear" w:color="auto" w:fill="auto"/>
        <w:tabs>
          <w:tab w:val="left" w:pos="1444"/>
        </w:tabs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Раздел «Санкции», строка «Сумма штрафных санкций».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Указывается сумма штрафных санкций (пени, неустойка и т.д.), судебные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издержки, стоимость платы услуг представителя и любые иные расходы, понесённые заказчиком в связи с рассмотрением дела.</w:t>
      </w:r>
    </w:p>
    <w:p w:rsidR="001F2E27" w:rsidRPr="006E40EA" w:rsidRDefault="00F51047" w:rsidP="005F6E43">
      <w:pPr>
        <w:pStyle w:val="21"/>
        <w:numPr>
          <w:ilvl w:val="1"/>
          <w:numId w:val="19"/>
        </w:numPr>
        <w:shd w:val="clear" w:color="auto" w:fill="auto"/>
        <w:tabs>
          <w:tab w:val="left" w:pos="1368"/>
        </w:tabs>
        <w:spacing w:line="240" w:lineRule="auto"/>
        <w:ind w:left="0" w:firstLine="426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Раздел «Погашение задолженности», строка «Сумма (полностью или частично) погашенной задолженности».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 данную строку вносятся сведения о размере задолженности, определённой как на основании договора (если отсутствует судебный спор), так и на основании решения суда.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Указывается сумма погашенной задолженности. Если на дату внесения сведений задолженность погашена частично, вносится сумма выплаченных средств.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Например: задолженность по договору составляет 1000000 рублей. На дату внесения сведений - 15.11.2017 - оплачено только 250000 рублей. В этом случае вносится сумма 250000 рублей.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 xml:space="preserve">10.12.2017 было оплачено ещё 200000 рублей. Запись по данному контракту редактируется, вносится сумма 450000 рублей. Таким </w:t>
      </w:r>
      <w:proofErr w:type="gramStart"/>
      <w:r w:rsidRPr="006E40EA">
        <w:rPr>
          <w:sz w:val="28"/>
          <w:szCs w:val="28"/>
        </w:rPr>
        <w:t>образом</w:t>
      </w:r>
      <w:proofErr w:type="gramEnd"/>
      <w:r w:rsidRPr="006E40EA">
        <w:rPr>
          <w:sz w:val="28"/>
          <w:szCs w:val="28"/>
        </w:rPr>
        <w:t xml:space="preserve"> сведения редактируются, пока не будет внесена запись об оплате задолженности в полном объёме.</w:t>
      </w:r>
    </w:p>
    <w:p w:rsidR="001F2E27" w:rsidRPr="006E40EA" w:rsidRDefault="00FA4840" w:rsidP="005F6E43">
      <w:pPr>
        <w:pStyle w:val="21"/>
        <w:shd w:val="clear" w:color="auto" w:fill="auto"/>
        <w:tabs>
          <w:tab w:val="left" w:pos="1368"/>
        </w:tabs>
        <w:spacing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2.16. </w:t>
      </w:r>
      <w:r w:rsidR="00F51047" w:rsidRPr="006E40EA">
        <w:rPr>
          <w:sz w:val="28"/>
          <w:szCs w:val="28"/>
        </w:rPr>
        <w:t>Раздел «Погашение задолженности», строки «Причина появления задолженности, неисполнения решения суда» и «Планируемый срок устранения».</w:t>
      </w:r>
    </w:p>
    <w:p w:rsidR="001F2E27" w:rsidRPr="006E40EA" w:rsidRDefault="00F51047" w:rsidP="005F6E43">
      <w:pPr>
        <w:pStyle w:val="21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6E40EA">
        <w:rPr>
          <w:sz w:val="28"/>
          <w:szCs w:val="28"/>
        </w:rPr>
        <w:t>В свободной форме указываются соответствующие сведения. В случае наличия согласованного с субъектом предпринимательской деятельности графика погашения задолженности в строку «Планируемый срок устранения» вносятся сведения в соответствии с указанным графиком.</w:t>
      </w:r>
    </w:p>
    <w:sectPr w:rsidR="001F2E27" w:rsidRPr="006E40EA" w:rsidSect="001F2E27">
      <w:headerReference w:type="even" r:id="rId24"/>
      <w:headerReference w:type="default" r:id="rId25"/>
      <w:pgSz w:w="11909" w:h="16840"/>
      <w:pgMar w:top="1430" w:right="661" w:bottom="1430" w:left="1440" w:header="0" w:footer="3" w:gutter="0"/>
      <w:pgNumType w:start="6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B88" w:rsidRDefault="00901B88" w:rsidP="001F2E27">
      <w:r>
        <w:separator/>
      </w:r>
    </w:p>
  </w:endnote>
  <w:endnote w:type="continuationSeparator" w:id="0">
    <w:p w:rsidR="00901B88" w:rsidRDefault="00901B88" w:rsidP="001F2E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3D" w:rsidRDefault="00AC02C3">
    <w:pPr>
      <w:rPr>
        <w:sz w:val="2"/>
        <w:szCs w:val="2"/>
      </w:rPr>
    </w:pPr>
    <w:r w:rsidRPr="00AC02C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9.6pt;margin-top:803.55pt;width:28.1pt;height:5.75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483D" w:rsidRPr="006E40EA" w:rsidRDefault="00E2483D" w:rsidP="006E40EA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3D" w:rsidRDefault="00AC02C3">
    <w:pPr>
      <w:rPr>
        <w:sz w:val="2"/>
        <w:szCs w:val="2"/>
      </w:rPr>
    </w:pPr>
    <w:r w:rsidRPr="00AC02C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40.35pt;margin-top:803.4pt;width:27.6pt;height:5.75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483D" w:rsidRDefault="00E2483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2101 мм</w:t>
                </w:r>
                <w:proofErr w:type="gramStart"/>
                <w:r>
                  <w:rPr>
                    <w:rStyle w:val="a6"/>
                  </w:rPr>
                  <w:t>2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3D" w:rsidRDefault="00E2483D">
    <w:pPr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3D" w:rsidRDefault="00E2483D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3D" w:rsidRDefault="00E2483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B88" w:rsidRDefault="00901B88"/>
  </w:footnote>
  <w:footnote w:type="continuationSeparator" w:id="0">
    <w:p w:rsidR="00901B88" w:rsidRDefault="00901B8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3D" w:rsidRDefault="00AC02C3">
    <w:pPr>
      <w:rPr>
        <w:sz w:val="2"/>
        <w:szCs w:val="2"/>
      </w:rPr>
    </w:pPr>
    <w:r w:rsidRPr="00AC02C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830.25pt;margin-top:55.5pt;width:5.05pt;height:9.6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483D" w:rsidRDefault="00E2483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3D" w:rsidRDefault="00AC02C3">
    <w:pPr>
      <w:rPr>
        <w:sz w:val="2"/>
        <w:szCs w:val="2"/>
      </w:rPr>
    </w:pPr>
    <w:r w:rsidRPr="00AC02C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826.95pt;margin-top:54.5pt;width:4.8pt;height:9.1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483D" w:rsidRDefault="00AC02C3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C36130" w:rsidRPr="00C36130">
                    <w:rPr>
                      <w:rStyle w:val="a6"/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3D" w:rsidRDefault="00AC02C3">
    <w:pPr>
      <w:rPr>
        <w:sz w:val="2"/>
        <w:szCs w:val="2"/>
      </w:rPr>
    </w:pPr>
    <w:r w:rsidRPr="00AC02C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826.95pt;margin-top:54.5pt;width:4.8pt;height:9.1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483D" w:rsidRDefault="00AC02C3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E2483D" w:rsidRPr="00960716">
                    <w:rPr>
                      <w:rStyle w:val="a6"/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3D" w:rsidRDefault="00E2483D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3D" w:rsidRDefault="00AC02C3">
    <w:pPr>
      <w:rPr>
        <w:sz w:val="2"/>
        <w:szCs w:val="2"/>
      </w:rPr>
    </w:pPr>
    <w:r w:rsidRPr="00AC02C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826.95pt;margin-top:54.5pt;width:4.8pt;height:9.1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483D" w:rsidRDefault="00AC02C3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C36130" w:rsidRPr="00C36130">
                    <w:rPr>
                      <w:rStyle w:val="a6"/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3D" w:rsidRDefault="00AC02C3">
    <w:pPr>
      <w:rPr>
        <w:sz w:val="2"/>
        <w:szCs w:val="2"/>
      </w:rPr>
    </w:pPr>
    <w:r w:rsidRPr="00AC02C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826.95pt;margin-top:54.5pt;width:4.8pt;height:9.1pt;z-index:-18874405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483D" w:rsidRDefault="00AC02C3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C36130" w:rsidRPr="00C36130">
                    <w:rPr>
                      <w:rStyle w:val="a6"/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3780"/>
    <w:multiLevelType w:val="multilevel"/>
    <w:tmpl w:val="C4DE106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091745"/>
    <w:multiLevelType w:val="multilevel"/>
    <w:tmpl w:val="D458B5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CE7B5B"/>
    <w:multiLevelType w:val="multilevel"/>
    <w:tmpl w:val="458A21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602E53"/>
    <w:multiLevelType w:val="multilevel"/>
    <w:tmpl w:val="A51A49C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D02C42"/>
    <w:multiLevelType w:val="multilevel"/>
    <w:tmpl w:val="4F82A52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CA5BE1"/>
    <w:multiLevelType w:val="multilevel"/>
    <w:tmpl w:val="E668DE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181516"/>
    <w:multiLevelType w:val="multilevel"/>
    <w:tmpl w:val="0FAA2D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38E3092"/>
    <w:multiLevelType w:val="multilevel"/>
    <w:tmpl w:val="120CBBD6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D849F1"/>
    <w:multiLevelType w:val="multilevel"/>
    <w:tmpl w:val="D556C3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627EFE"/>
    <w:multiLevelType w:val="multilevel"/>
    <w:tmpl w:val="5E4E56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2E2EC1"/>
    <w:multiLevelType w:val="multilevel"/>
    <w:tmpl w:val="CDD04CC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40247A"/>
    <w:multiLevelType w:val="multilevel"/>
    <w:tmpl w:val="1F5A1C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042A27"/>
    <w:multiLevelType w:val="multilevel"/>
    <w:tmpl w:val="936893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4881C78"/>
    <w:multiLevelType w:val="multilevel"/>
    <w:tmpl w:val="C3C4DD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CA04089"/>
    <w:multiLevelType w:val="multilevel"/>
    <w:tmpl w:val="2616A094"/>
    <w:lvl w:ilvl="0">
      <w:start w:val="1"/>
      <w:numFmt w:val="bullet"/>
      <w:lvlText w:val="&gt;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A56CAD"/>
    <w:multiLevelType w:val="multilevel"/>
    <w:tmpl w:val="14D213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753C94"/>
    <w:multiLevelType w:val="multilevel"/>
    <w:tmpl w:val="67A6A2E2"/>
    <w:lvl w:ilvl="0">
      <w:start w:val="1"/>
      <w:numFmt w:val="bullet"/>
      <w:lvlText w:val="*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D02858"/>
    <w:multiLevelType w:val="multilevel"/>
    <w:tmpl w:val="FD36A2C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F1C182A"/>
    <w:multiLevelType w:val="multilevel"/>
    <w:tmpl w:val="6AC812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17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9"/>
  </w:num>
  <w:num w:numId="9">
    <w:abstractNumId w:val="1"/>
  </w:num>
  <w:num w:numId="10">
    <w:abstractNumId w:val="15"/>
  </w:num>
  <w:num w:numId="11">
    <w:abstractNumId w:val="18"/>
  </w:num>
  <w:num w:numId="12">
    <w:abstractNumId w:val="11"/>
  </w:num>
  <w:num w:numId="13">
    <w:abstractNumId w:val="13"/>
  </w:num>
  <w:num w:numId="14">
    <w:abstractNumId w:val="10"/>
  </w:num>
  <w:num w:numId="15">
    <w:abstractNumId w:val="14"/>
  </w:num>
  <w:num w:numId="16">
    <w:abstractNumId w:val="16"/>
  </w:num>
  <w:num w:numId="17">
    <w:abstractNumId w:val="7"/>
  </w:num>
  <w:num w:numId="18">
    <w:abstractNumId w:val="12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F2E27"/>
    <w:rsid w:val="000658FA"/>
    <w:rsid w:val="00082E4E"/>
    <w:rsid w:val="00096172"/>
    <w:rsid w:val="001008D1"/>
    <w:rsid w:val="001A3D01"/>
    <w:rsid w:val="001F2E27"/>
    <w:rsid w:val="001F371D"/>
    <w:rsid w:val="002F6DCA"/>
    <w:rsid w:val="003775BA"/>
    <w:rsid w:val="00451451"/>
    <w:rsid w:val="00541FEC"/>
    <w:rsid w:val="00595410"/>
    <w:rsid w:val="005F6E43"/>
    <w:rsid w:val="0061268E"/>
    <w:rsid w:val="006E40EA"/>
    <w:rsid w:val="008E144E"/>
    <w:rsid w:val="00901B88"/>
    <w:rsid w:val="00960716"/>
    <w:rsid w:val="00A00C36"/>
    <w:rsid w:val="00AC02C3"/>
    <w:rsid w:val="00B91B78"/>
    <w:rsid w:val="00BC64C0"/>
    <w:rsid w:val="00C36130"/>
    <w:rsid w:val="00C83301"/>
    <w:rsid w:val="00CA7AF2"/>
    <w:rsid w:val="00D63854"/>
    <w:rsid w:val="00E16547"/>
    <w:rsid w:val="00E2483D"/>
    <w:rsid w:val="00F51047"/>
    <w:rsid w:val="00F70E42"/>
    <w:rsid w:val="00FA14A8"/>
    <w:rsid w:val="00FA4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2E2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F2E27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sid w:val="001F2E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Колонтитул_"/>
    <w:basedOn w:val="a0"/>
    <w:link w:val="a5"/>
    <w:rsid w:val="001F2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Колонтитул"/>
    <w:basedOn w:val="a4"/>
    <w:rsid w:val="001F2E2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0"/>
    <w:rsid w:val="001F2E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50"/>
      <w:sz w:val="36"/>
      <w:szCs w:val="36"/>
      <w:u w:val="none"/>
    </w:rPr>
  </w:style>
  <w:style w:type="character" w:customStyle="1" w:styleId="2">
    <w:name w:val="Основной текст (2)"/>
    <w:basedOn w:val="a0"/>
    <w:rsid w:val="001F2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1F2E27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7">
    <w:name w:val="Основной текст (7)_"/>
    <w:basedOn w:val="a0"/>
    <w:link w:val="70"/>
    <w:rsid w:val="001F2E27"/>
    <w:rPr>
      <w:rFonts w:ascii="Tahoma" w:eastAsia="Tahoma" w:hAnsi="Tahoma" w:cs="Tahoma"/>
      <w:b/>
      <w:bCs/>
      <w:i/>
      <w:iCs/>
      <w:smallCaps w:val="0"/>
      <w:strike w:val="0"/>
      <w:sz w:val="106"/>
      <w:szCs w:val="106"/>
      <w:u w:val="none"/>
    </w:rPr>
  </w:style>
  <w:style w:type="character" w:customStyle="1" w:styleId="71">
    <w:name w:val="Основной текст (7)"/>
    <w:basedOn w:val="7"/>
    <w:rsid w:val="001F2E2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1F2E27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sid w:val="001F2E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_"/>
    <w:basedOn w:val="a0"/>
    <w:link w:val="21"/>
    <w:rsid w:val="001F2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pt70">
    <w:name w:val="Основной текст (2) + Курсив;Интервал 1 pt;Масштаб 70%"/>
    <w:basedOn w:val="20"/>
    <w:rsid w:val="001F2E27"/>
    <w:rPr>
      <w:i/>
      <w:iCs/>
      <w:color w:val="000000"/>
      <w:spacing w:val="20"/>
      <w:w w:val="70"/>
      <w:position w:val="0"/>
      <w:lang w:val="ru-RU" w:eastAsia="ru-RU" w:bidi="ru-RU"/>
    </w:rPr>
  </w:style>
  <w:style w:type="character" w:customStyle="1" w:styleId="61">
    <w:name w:val="Основной текст (6) + Не полужирный"/>
    <w:basedOn w:val="6"/>
    <w:rsid w:val="001F2E27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12pt">
    <w:name w:val="Основной текст (2) + 12 pt"/>
    <w:basedOn w:val="20"/>
    <w:rsid w:val="001F2E27"/>
    <w:rPr>
      <w:b/>
      <w:bC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2Georgia75pt">
    <w:name w:val="Основной текст (2) + Georgia;7.5 pt"/>
    <w:basedOn w:val="20"/>
    <w:rsid w:val="001F2E27"/>
    <w:rPr>
      <w:rFonts w:ascii="Georgia" w:eastAsia="Georgia" w:hAnsi="Georgia" w:cs="Georgia"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a7">
    <w:name w:val="Подпись к картинке_"/>
    <w:basedOn w:val="a0"/>
    <w:link w:val="a8"/>
    <w:rsid w:val="001F2E27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Arial4pt">
    <w:name w:val="Основной текст (2) + Arial;4 pt"/>
    <w:basedOn w:val="20"/>
    <w:rsid w:val="001F2E27"/>
    <w:rPr>
      <w:rFonts w:ascii="Arial" w:eastAsia="Arial" w:hAnsi="Arial" w:cs="Arial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Arial4pt0">
    <w:name w:val="Основной текст (2) + Arial;4 pt"/>
    <w:basedOn w:val="20"/>
    <w:rsid w:val="001F2E27"/>
    <w:rPr>
      <w:rFonts w:ascii="Arial" w:eastAsia="Arial" w:hAnsi="Arial" w:cs="Arial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Arial4pt1pt">
    <w:name w:val="Основной текст (2) + Arial;4 pt;Курсив;Интервал 1 pt"/>
    <w:basedOn w:val="20"/>
    <w:rsid w:val="001F2E27"/>
    <w:rPr>
      <w:rFonts w:ascii="Arial" w:eastAsia="Arial" w:hAnsi="Arial" w:cs="Arial"/>
      <w:i/>
      <w:iCs/>
      <w:color w:val="000000"/>
      <w:spacing w:val="20"/>
      <w:w w:val="100"/>
      <w:position w:val="0"/>
      <w:sz w:val="8"/>
      <w:szCs w:val="8"/>
      <w:lang w:val="ru-RU" w:eastAsia="ru-RU" w:bidi="ru-RU"/>
    </w:rPr>
  </w:style>
  <w:style w:type="character" w:customStyle="1" w:styleId="2Arial4pt1">
    <w:name w:val="Основной текст (2) + Arial;4 pt"/>
    <w:basedOn w:val="20"/>
    <w:rsid w:val="001F2E27"/>
    <w:rPr>
      <w:rFonts w:ascii="Arial" w:eastAsia="Arial" w:hAnsi="Arial" w:cs="Arial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Arial4pt2">
    <w:name w:val="Основной текст (2) + Arial;4 pt;Курсив"/>
    <w:basedOn w:val="20"/>
    <w:rsid w:val="001F2E27"/>
    <w:rPr>
      <w:rFonts w:ascii="Arial" w:eastAsia="Arial" w:hAnsi="Arial" w:cs="Arial"/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100">
    <w:name w:val="Основной текст (10)"/>
    <w:basedOn w:val="a0"/>
    <w:rsid w:val="001F2E27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3">
    <w:name w:val="Основной текст (13)_"/>
    <w:basedOn w:val="a0"/>
    <w:link w:val="130"/>
    <w:rsid w:val="001F2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4">
    <w:name w:val="Основной текст (14)"/>
    <w:basedOn w:val="a0"/>
    <w:rsid w:val="001F2E27"/>
    <w:rPr>
      <w:rFonts w:ascii="Arial" w:eastAsia="Arial" w:hAnsi="Arial" w:cs="Arial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15">
    <w:name w:val="Основной текст (15)"/>
    <w:basedOn w:val="a0"/>
    <w:rsid w:val="001F2E27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6">
    <w:name w:val="Основной текст (16)_"/>
    <w:basedOn w:val="a0"/>
    <w:link w:val="160"/>
    <w:rsid w:val="001F2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4TimesNewRoman5pt">
    <w:name w:val="Основной текст (14) + Times New Roman;5 pt;Не полужирный"/>
    <w:basedOn w:val="140"/>
    <w:rsid w:val="001F2E27"/>
    <w:rPr>
      <w:rFonts w:ascii="Times New Roman" w:eastAsia="Times New Roman" w:hAnsi="Times New Roman" w:cs="Times New Roman"/>
      <w:b/>
      <w:bCs/>
      <w:sz w:val="10"/>
      <w:szCs w:val="10"/>
    </w:rPr>
  </w:style>
  <w:style w:type="character" w:customStyle="1" w:styleId="14TimesNewRoman5pt0">
    <w:name w:val="Основной текст (14) + Times New Roman;5 pt;Не полужирный;Курсив"/>
    <w:basedOn w:val="140"/>
    <w:rsid w:val="001F2E27"/>
    <w:rPr>
      <w:rFonts w:ascii="Times New Roman" w:eastAsia="Times New Roman" w:hAnsi="Times New Roman" w:cs="Times New Roman"/>
      <w:b/>
      <w:bCs/>
      <w:i/>
      <w:iCs/>
      <w:sz w:val="10"/>
      <w:szCs w:val="10"/>
    </w:rPr>
  </w:style>
  <w:style w:type="character" w:customStyle="1" w:styleId="11">
    <w:name w:val="Основной текст (11)"/>
    <w:basedOn w:val="a0"/>
    <w:rsid w:val="001F2E27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3Arial">
    <w:name w:val="Основной текст (13) + Arial"/>
    <w:basedOn w:val="13"/>
    <w:rsid w:val="001F2E27"/>
    <w:rPr>
      <w:rFonts w:ascii="Arial" w:eastAsia="Arial" w:hAnsi="Arial" w:cs="Arial"/>
      <w:color w:val="000000"/>
      <w:spacing w:val="0"/>
      <w:w w:val="100"/>
      <w:position w:val="0"/>
      <w:lang w:val="ru-RU" w:eastAsia="ru-RU" w:bidi="ru-RU"/>
    </w:rPr>
  </w:style>
  <w:style w:type="character" w:customStyle="1" w:styleId="13Arial4pt">
    <w:name w:val="Основной текст (13) + Arial;4 pt"/>
    <w:basedOn w:val="13"/>
    <w:rsid w:val="001F2E27"/>
    <w:rPr>
      <w:rFonts w:ascii="Arial" w:eastAsia="Arial" w:hAnsi="Arial" w:cs="Arial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1545pt">
    <w:name w:val="Основной текст (15) + 4.5 pt;Полужирный"/>
    <w:basedOn w:val="150"/>
    <w:rsid w:val="001F2E27"/>
    <w:rPr>
      <w:b/>
      <w:bCs/>
      <w:sz w:val="9"/>
      <w:szCs w:val="9"/>
    </w:rPr>
  </w:style>
  <w:style w:type="character" w:customStyle="1" w:styleId="155pt">
    <w:name w:val="Основной текст (15) + 5 pt"/>
    <w:basedOn w:val="150"/>
    <w:rsid w:val="001F2E27"/>
    <w:rPr>
      <w:sz w:val="10"/>
      <w:szCs w:val="10"/>
    </w:rPr>
  </w:style>
  <w:style w:type="character" w:customStyle="1" w:styleId="155pt0pt">
    <w:name w:val="Основной текст (15) + 5 pt;Курсив;Интервал 0 pt"/>
    <w:basedOn w:val="150"/>
    <w:rsid w:val="001F2E27"/>
    <w:rPr>
      <w:i/>
      <w:iCs/>
      <w:spacing w:val="-10"/>
      <w:sz w:val="10"/>
      <w:szCs w:val="10"/>
    </w:rPr>
  </w:style>
  <w:style w:type="character" w:customStyle="1" w:styleId="141">
    <w:name w:val="Основной текст (14)"/>
    <w:basedOn w:val="140"/>
    <w:rsid w:val="001F2E27"/>
    <w:rPr>
      <w:u w:val="single"/>
      <w:lang w:val="en-US" w:eastAsia="en-US" w:bidi="en-US"/>
    </w:rPr>
  </w:style>
  <w:style w:type="character" w:customStyle="1" w:styleId="17">
    <w:name w:val="Основной текст (17)_"/>
    <w:basedOn w:val="a0"/>
    <w:link w:val="170"/>
    <w:rsid w:val="001F2E27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8"/>
      <w:szCs w:val="8"/>
      <w:u w:val="none"/>
    </w:rPr>
  </w:style>
  <w:style w:type="character" w:customStyle="1" w:styleId="171">
    <w:name w:val="Основной текст (17) + Не курсив"/>
    <w:basedOn w:val="17"/>
    <w:rsid w:val="001F2E27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1F2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81">
    <w:name w:val="Основной текст (18)"/>
    <w:basedOn w:val="18"/>
    <w:rsid w:val="001F2E27"/>
    <w:rPr>
      <w:color w:val="000000"/>
      <w:spacing w:val="0"/>
      <w:w w:val="100"/>
      <w:position w:val="0"/>
      <w:sz w:val="9"/>
      <w:szCs w:val="9"/>
      <w:lang w:val="en-US" w:eastAsia="en-US" w:bidi="en-US"/>
    </w:rPr>
  </w:style>
  <w:style w:type="character" w:customStyle="1" w:styleId="18Arial4pt">
    <w:name w:val="Основной текст (18) + Arial;4 pt"/>
    <w:basedOn w:val="18"/>
    <w:rsid w:val="001F2E27"/>
    <w:rPr>
      <w:rFonts w:ascii="Arial" w:eastAsia="Arial" w:hAnsi="Arial" w:cs="Arial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18Arial4pt0">
    <w:name w:val="Основной текст (18) + Arial;4 pt;Курсив"/>
    <w:basedOn w:val="18"/>
    <w:rsid w:val="001F2E27"/>
    <w:rPr>
      <w:rFonts w:ascii="Arial" w:eastAsia="Arial" w:hAnsi="Arial" w:cs="Arial"/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145pt">
    <w:name w:val="Основной текст (14) + 5 pt;Не полужирный"/>
    <w:basedOn w:val="140"/>
    <w:rsid w:val="001F2E27"/>
    <w:rPr>
      <w:b/>
      <w:bCs/>
      <w:sz w:val="10"/>
      <w:szCs w:val="10"/>
    </w:rPr>
  </w:style>
  <w:style w:type="character" w:customStyle="1" w:styleId="161">
    <w:name w:val="Основной текст (16) + Курсив"/>
    <w:basedOn w:val="16"/>
    <w:rsid w:val="001F2E27"/>
    <w:rPr>
      <w:i/>
      <w:iCs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1655pt">
    <w:name w:val="Основной текст (16) + 5.5 pt"/>
    <w:basedOn w:val="16"/>
    <w:rsid w:val="001F2E27"/>
    <w:rPr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9">
    <w:name w:val="Основной текст (9)"/>
    <w:basedOn w:val="a0"/>
    <w:rsid w:val="001F2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9Arial4pt">
    <w:name w:val="Основной текст (9) + Arial;4 pt"/>
    <w:basedOn w:val="90"/>
    <w:rsid w:val="001F2E27"/>
    <w:rPr>
      <w:rFonts w:ascii="Arial" w:eastAsia="Arial" w:hAnsi="Arial" w:cs="Arial"/>
      <w:sz w:val="8"/>
      <w:szCs w:val="8"/>
    </w:rPr>
  </w:style>
  <w:style w:type="character" w:customStyle="1" w:styleId="945pt">
    <w:name w:val="Основной текст (9) + 4.5 pt"/>
    <w:basedOn w:val="90"/>
    <w:rsid w:val="001F2E27"/>
    <w:rPr>
      <w:sz w:val="9"/>
      <w:szCs w:val="9"/>
    </w:rPr>
  </w:style>
  <w:style w:type="character" w:customStyle="1" w:styleId="91">
    <w:name w:val="Основной текст (9) + Малые прописные"/>
    <w:basedOn w:val="90"/>
    <w:rsid w:val="001F2E27"/>
    <w:rPr>
      <w:smallCaps/>
    </w:rPr>
  </w:style>
  <w:style w:type="character" w:customStyle="1" w:styleId="92">
    <w:name w:val="Основной текст (9) + Курсив"/>
    <w:basedOn w:val="90"/>
    <w:rsid w:val="001F2E27"/>
    <w:rPr>
      <w:i/>
      <w:iCs/>
      <w:lang w:val="en-US" w:eastAsia="en-US" w:bidi="en-US"/>
    </w:rPr>
  </w:style>
  <w:style w:type="character" w:customStyle="1" w:styleId="95pt">
    <w:name w:val="Основной текст (9) + 5 pt"/>
    <w:basedOn w:val="90"/>
    <w:rsid w:val="001F2E27"/>
    <w:rPr>
      <w:sz w:val="10"/>
      <w:szCs w:val="10"/>
    </w:rPr>
  </w:style>
  <w:style w:type="character" w:customStyle="1" w:styleId="151">
    <w:name w:val="Основной текст (15) + Малые прописные"/>
    <w:basedOn w:val="150"/>
    <w:rsid w:val="001F2E27"/>
    <w:rPr>
      <w:smallCaps/>
    </w:rPr>
  </w:style>
  <w:style w:type="character" w:customStyle="1" w:styleId="22">
    <w:name w:val="Подпись к картинке (2)_"/>
    <w:basedOn w:val="a0"/>
    <w:link w:val="23"/>
    <w:rsid w:val="001F2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52">
    <w:name w:val="Основной текст (15) + Курсив"/>
    <w:basedOn w:val="150"/>
    <w:rsid w:val="001F2E27"/>
    <w:rPr>
      <w:i/>
      <w:iCs/>
      <w:spacing w:val="0"/>
      <w:lang w:val="en-US" w:eastAsia="en-US" w:bidi="en-US"/>
    </w:rPr>
  </w:style>
  <w:style w:type="character" w:customStyle="1" w:styleId="15TimesNewRoman5pt">
    <w:name w:val="Основной текст (15) + Times New Roman;5 pt"/>
    <w:basedOn w:val="150"/>
    <w:rsid w:val="001F2E27"/>
    <w:rPr>
      <w:rFonts w:ascii="Times New Roman" w:eastAsia="Times New Roman" w:hAnsi="Times New Roman" w:cs="Times New Roman"/>
      <w:sz w:val="10"/>
      <w:szCs w:val="10"/>
    </w:rPr>
  </w:style>
  <w:style w:type="character" w:customStyle="1" w:styleId="153">
    <w:name w:val="Основной текст (15)"/>
    <w:basedOn w:val="150"/>
    <w:rsid w:val="001F2E27"/>
  </w:style>
  <w:style w:type="character" w:customStyle="1" w:styleId="8">
    <w:name w:val="Основной текст (8)_"/>
    <w:basedOn w:val="a0"/>
    <w:link w:val="80"/>
    <w:rsid w:val="001F2E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8Arial45pt">
    <w:name w:val="Основной текст (8) + Arial;4.5 pt;Полужирный;Не курсив"/>
    <w:basedOn w:val="8"/>
    <w:rsid w:val="001F2E27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90">
    <w:name w:val="Основной текст (9)_"/>
    <w:basedOn w:val="a0"/>
    <w:link w:val="93"/>
    <w:rsid w:val="001F2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94">
    <w:name w:val="Основной текст (9) + Малые прописные"/>
    <w:basedOn w:val="90"/>
    <w:rsid w:val="001F2E27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95">
    <w:name w:val="Основной текст (9) + Курсив"/>
    <w:basedOn w:val="90"/>
    <w:rsid w:val="001F2E27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01">
    <w:name w:val="Основной текст (10)_"/>
    <w:basedOn w:val="a0"/>
    <w:link w:val="102"/>
    <w:rsid w:val="001F2E27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10">
    <w:name w:val="Основной текст (11)_"/>
    <w:basedOn w:val="a0"/>
    <w:link w:val="111"/>
    <w:rsid w:val="001F2E27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12">
    <w:name w:val="Основной текст (11)"/>
    <w:basedOn w:val="110"/>
    <w:rsid w:val="001F2E2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Заголовок №2_"/>
    <w:basedOn w:val="a0"/>
    <w:link w:val="25"/>
    <w:rsid w:val="001F2E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  <w:lang w:val="en-US" w:eastAsia="en-US" w:bidi="en-US"/>
    </w:rPr>
  </w:style>
  <w:style w:type="character" w:customStyle="1" w:styleId="12">
    <w:name w:val="Основной текст (12)_"/>
    <w:basedOn w:val="a0"/>
    <w:link w:val="120"/>
    <w:rsid w:val="001F2E27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2TimesNewRoman13pt">
    <w:name w:val="Основной текст (12) + Times New Roman;13 pt;Полужирный"/>
    <w:basedOn w:val="12"/>
    <w:rsid w:val="001F2E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12TimesNewRoman13pt-1pt">
    <w:name w:val="Основной текст (12) + Times New Roman;13 pt;Курсив;Интервал -1 pt"/>
    <w:basedOn w:val="12"/>
    <w:rsid w:val="001F2E27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26"/>
      <w:szCs w:val="26"/>
      <w:lang w:val="ru-RU" w:eastAsia="ru-RU" w:bidi="ru-RU"/>
    </w:rPr>
  </w:style>
  <w:style w:type="character" w:customStyle="1" w:styleId="12TimesNewRoman13pt0">
    <w:name w:val="Основной текст (12) + Times New Roman;13 pt"/>
    <w:basedOn w:val="12"/>
    <w:rsid w:val="001F2E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6">
    <w:name w:val="Основной текст (2)"/>
    <w:basedOn w:val="20"/>
    <w:rsid w:val="001F2E2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0">
    <w:name w:val="Основной текст (15)_"/>
    <w:basedOn w:val="a0"/>
    <w:link w:val="154"/>
    <w:rsid w:val="001F2E27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55">
    <w:name w:val="Основной текст (15)"/>
    <w:basedOn w:val="150"/>
    <w:rsid w:val="001F2E27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56">
    <w:name w:val="Основной текст (15) + Курсив"/>
    <w:basedOn w:val="150"/>
    <w:rsid w:val="001F2E27"/>
    <w:rPr>
      <w:i/>
      <w:iCs/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157">
    <w:name w:val="Основной текст (15) + Курсив"/>
    <w:basedOn w:val="150"/>
    <w:rsid w:val="001F2E27"/>
    <w:rPr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158">
    <w:name w:val="Основной текст (15) + Малые прописные"/>
    <w:basedOn w:val="150"/>
    <w:rsid w:val="001F2E27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15TimesNewRoman13pt">
    <w:name w:val="Основной текст (15) + Times New Roman;13 pt"/>
    <w:basedOn w:val="150"/>
    <w:rsid w:val="001F2E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140">
    <w:name w:val="Основной текст (14)_"/>
    <w:basedOn w:val="a0"/>
    <w:link w:val="142"/>
    <w:rsid w:val="001F2E27"/>
    <w:rPr>
      <w:rFonts w:ascii="Arial" w:eastAsia="Arial" w:hAnsi="Arial" w:cs="Arial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19">
    <w:name w:val="Основной текст (19)_"/>
    <w:basedOn w:val="a0"/>
    <w:link w:val="190"/>
    <w:rsid w:val="001F2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4TimesNewRoman5pt1">
    <w:name w:val="Основной текст (14) + Times New Roman;5 pt;Не полужирный;Курсив"/>
    <w:basedOn w:val="140"/>
    <w:rsid w:val="001F2E2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19Arial">
    <w:name w:val="Основной текст (19) + Arial;Полужирный"/>
    <w:basedOn w:val="19"/>
    <w:rsid w:val="001F2E27"/>
    <w:rPr>
      <w:rFonts w:ascii="Arial" w:eastAsia="Arial" w:hAnsi="Arial" w:cs="Arial"/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151pt">
    <w:name w:val="Основной текст (15) + Интервал 1 pt"/>
    <w:basedOn w:val="150"/>
    <w:rsid w:val="001F2E27"/>
    <w:rPr>
      <w:color w:val="000000"/>
      <w:spacing w:val="20"/>
      <w:w w:val="100"/>
      <w:position w:val="0"/>
      <w:lang w:val="ru-RU" w:eastAsia="ru-RU" w:bidi="ru-RU"/>
    </w:rPr>
  </w:style>
  <w:style w:type="character" w:customStyle="1" w:styleId="1545pt0">
    <w:name w:val="Основной текст (15) + 4.5 pt;Полужирный"/>
    <w:basedOn w:val="150"/>
    <w:rsid w:val="001F2E27"/>
    <w:rPr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19Arial4pt">
    <w:name w:val="Основной текст (19) + Arial;4 pt"/>
    <w:basedOn w:val="19"/>
    <w:rsid w:val="001F2E27"/>
    <w:rPr>
      <w:rFonts w:ascii="Arial" w:eastAsia="Arial" w:hAnsi="Arial" w:cs="Arial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62">
    <w:name w:val="Основной текст (6) + Не полужирный"/>
    <w:basedOn w:val="6"/>
    <w:rsid w:val="001F2E27"/>
    <w:rPr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7">
    <w:name w:val="Основной текст (2)"/>
    <w:basedOn w:val="20"/>
    <w:rsid w:val="001F2E2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1F2E27"/>
    <w:rPr>
      <w:rFonts w:ascii="Arial" w:eastAsia="Arial" w:hAnsi="Arial" w:cs="Arial"/>
      <w:b w:val="0"/>
      <w:bCs w:val="0"/>
      <w:i w:val="0"/>
      <w:iCs w:val="0"/>
      <w:smallCaps w:val="0"/>
      <w:strike w:val="0"/>
      <w:w w:val="66"/>
      <w:sz w:val="36"/>
      <w:szCs w:val="36"/>
      <w:u w:val="none"/>
      <w:lang w:val="en-US" w:eastAsia="en-US" w:bidi="en-US"/>
    </w:rPr>
  </w:style>
  <w:style w:type="paragraph" w:customStyle="1" w:styleId="30">
    <w:name w:val="Основной текст (3)"/>
    <w:basedOn w:val="a"/>
    <w:link w:val="3"/>
    <w:rsid w:val="001F2E27"/>
    <w:pPr>
      <w:shd w:val="clear" w:color="auto" w:fill="FFFFFF"/>
      <w:spacing w:line="475" w:lineRule="exac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5">
    <w:name w:val="Колонтитул"/>
    <w:basedOn w:val="a"/>
    <w:link w:val="a4"/>
    <w:rsid w:val="001F2E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0">
    <w:name w:val="Заголовок №1"/>
    <w:basedOn w:val="a"/>
    <w:link w:val="1"/>
    <w:rsid w:val="001F2E27"/>
    <w:pPr>
      <w:shd w:val="clear" w:color="auto" w:fill="FFFFFF"/>
      <w:spacing w:line="475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150"/>
      <w:sz w:val="36"/>
      <w:szCs w:val="36"/>
    </w:rPr>
  </w:style>
  <w:style w:type="paragraph" w:customStyle="1" w:styleId="21">
    <w:name w:val="Основной текст (2)"/>
    <w:basedOn w:val="a"/>
    <w:link w:val="20"/>
    <w:rsid w:val="001F2E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1F2E27"/>
    <w:pPr>
      <w:shd w:val="clear" w:color="auto" w:fill="FFFFFF"/>
      <w:spacing w:line="0" w:lineRule="atLeast"/>
      <w:jc w:val="both"/>
    </w:pPr>
    <w:rPr>
      <w:rFonts w:ascii="Corbel" w:eastAsia="Corbel" w:hAnsi="Corbel" w:cs="Corbel"/>
      <w:spacing w:val="-10"/>
      <w:sz w:val="18"/>
      <w:szCs w:val="18"/>
    </w:rPr>
  </w:style>
  <w:style w:type="paragraph" w:customStyle="1" w:styleId="70">
    <w:name w:val="Основной текст (7)"/>
    <w:basedOn w:val="a"/>
    <w:link w:val="7"/>
    <w:rsid w:val="001F2E27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106"/>
      <w:szCs w:val="106"/>
    </w:rPr>
  </w:style>
  <w:style w:type="paragraph" w:customStyle="1" w:styleId="50">
    <w:name w:val="Основной текст (5)"/>
    <w:basedOn w:val="a"/>
    <w:link w:val="5"/>
    <w:rsid w:val="001F2E27"/>
    <w:pPr>
      <w:shd w:val="clear" w:color="auto" w:fill="FFFFFF"/>
      <w:spacing w:line="0" w:lineRule="atLeast"/>
      <w:jc w:val="center"/>
    </w:pPr>
    <w:rPr>
      <w:rFonts w:ascii="Corbel" w:eastAsia="Corbel" w:hAnsi="Corbel" w:cs="Corbel"/>
      <w:spacing w:val="-10"/>
      <w:sz w:val="20"/>
      <w:szCs w:val="20"/>
    </w:rPr>
  </w:style>
  <w:style w:type="paragraph" w:customStyle="1" w:styleId="60">
    <w:name w:val="Основной текст (6)"/>
    <w:basedOn w:val="a"/>
    <w:link w:val="6"/>
    <w:rsid w:val="001F2E2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8">
    <w:name w:val="Подпись к картинке"/>
    <w:basedOn w:val="a"/>
    <w:link w:val="a7"/>
    <w:rsid w:val="001F2E27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0"/>
      <w:szCs w:val="10"/>
    </w:rPr>
  </w:style>
  <w:style w:type="paragraph" w:customStyle="1" w:styleId="102">
    <w:name w:val="Основной текст (10)"/>
    <w:basedOn w:val="a"/>
    <w:link w:val="101"/>
    <w:rsid w:val="001F2E27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1"/>
      <w:szCs w:val="11"/>
    </w:rPr>
  </w:style>
  <w:style w:type="paragraph" w:customStyle="1" w:styleId="130">
    <w:name w:val="Основной текст (13)"/>
    <w:basedOn w:val="a"/>
    <w:link w:val="13"/>
    <w:rsid w:val="001F2E27"/>
    <w:pPr>
      <w:shd w:val="clear" w:color="auto" w:fill="FFFFFF"/>
      <w:spacing w:line="0" w:lineRule="atLeast"/>
      <w:ind w:hanging="100"/>
      <w:jc w:val="both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142">
    <w:name w:val="Основной текст (14)"/>
    <w:basedOn w:val="a"/>
    <w:link w:val="140"/>
    <w:rsid w:val="001F2E27"/>
    <w:pPr>
      <w:shd w:val="clear" w:color="auto" w:fill="FFFFFF"/>
      <w:spacing w:line="154" w:lineRule="exact"/>
      <w:jc w:val="both"/>
    </w:pPr>
    <w:rPr>
      <w:rFonts w:ascii="Arial" w:eastAsia="Arial" w:hAnsi="Arial" w:cs="Arial"/>
      <w:b/>
      <w:bCs/>
      <w:sz w:val="9"/>
      <w:szCs w:val="9"/>
    </w:rPr>
  </w:style>
  <w:style w:type="paragraph" w:customStyle="1" w:styleId="154">
    <w:name w:val="Основной текст (15)"/>
    <w:basedOn w:val="a"/>
    <w:link w:val="150"/>
    <w:rsid w:val="001F2E27"/>
    <w:pPr>
      <w:shd w:val="clear" w:color="auto" w:fill="FFFFFF"/>
      <w:spacing w:line="154" w:lineRule="exact"/>
      <w:ind w:hanging="120"/>
      <w:jc w:val="both"/>
    </w:pPr>
    <w:rPr>
      <w:rFonts w:ascii="Arial" w:eastAsia="Arial" w:hAnsi="Arial" w:cs="Arial"/>
      <w:sz w:val="8"/>
      <w:szCs w:val="8"/>
    </w:rPr>
  </w:style>
  <w:style w:type="paragraph" w:customStyle="1" w:styleId="160">
    <w:name w:val="Основной текст (16)"/>
    <w:basedOn w:val="a"/>
    <w:link w:val="16"/>
    <w:rsid w:val="001F2E27"/>
    <w:pPr>
      <w:shd w:val="clear" w:color="auto" w:fill="FFFFFF"/>
      <w:spacing w:line="154" w:lineRule="exact"/>
      <w:jc w:val="both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111">
    <w:name w:val="Основной текст (11)"/>
    <w:basedOn w:val="a"/>
    <w:link w:val="110"/>
    <w:rsid w:val="001F2E27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0"/>
      <w:szCs w:val="10"/>
    </w:rPr>
  </w:style>
  <w:style w:type="paragraph" w:customStyle="1" w:styleId="170">
    <w:name w:val="Основной текст (17)"/>
    <w:basedOn w:val="a"/>
    <w:link w:val="17"/>
    <w:rsid w:val="001F2E27"/>
    <w:pPr>
      <w:shd w:val="clear" w:color="auto" w:fill="FFFFFF"/>
      <w:spacing w:line="96" w:lineRule="exac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180">
    <w:name w:val="Основной текст (18)"/>
    <w:basedOn w:val="a"/>
    <w:link w:val="18"/>
    <w:rsid w:val="001F2E27"/>
    <w:pPr>
      <w:shd w:val="clear" w:color="auto" w:fill="FFFFFF"/>
      <w:spacing w:line="91" w:lineRule="exact"/>
      <w:jc w:val="both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93">
    <w:name w:val="Основной текст (9)"/>
    <w:basedOn w:val="a"/>
    <w:link w:val="90"/>
    <w:rsid w:val="001F2E2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23">
    <w:name w:val="Подпись к картинке (2)"/>
    <w:basedOn w:val="a"/>
    <w:link w:val="22"/>
    <w:rsid w:val="001F2E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0">
    <w:name w:val="Основной текст (8)"/>
    <w:basedOn w:val="a"/>
    <w:link w:val="8"/>
    <w:rsid w:val="001F2E2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0"/>
      <w:szCs w:val="10"/>
    </w:rPr>
  </w:style>
  <w:style w:type="paragraph" w:customStyle="1" w:styleId="25">
    <w:name w:val="Заголовок №2"/>
    <w:basedOn w:val="a"/>
    <w:link w:val="24"/>
    <w:rsid w:val="001F2E27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sz w:val="30"/>
      <w:szCs w:val="30"/>
      <w:lang w:val="en-US" w:eastAsia="en-US" w:bidi="en-US"/>
    </w:rPr>
  </w:style>
  <w:style w:type="paragraph" w:customStyle="1" w:styleId="120">
    <w:name w:val="Основной текст (12)"/>
    <w:basedOn w:val="a"/>
    <w:link w:val="12"/>
    <w:rsid w:val="001F2E27"/>
    <w:pPr>
      <w:shd w:val="clear" w:color="auto" w:fill="FFFFFF"/>
      <w:spacing w:line="0" w:lineRule="atLeast"/>
    </w:pPr>
    <w:rPr>
      <w:rFonts w:ascii="Arial" w:eastAsia="Arial" w:hAnsi="Arial" w:cs="Arial"/>
      <w:sz w:val="10"/>
      <w:szCs w:val="10"/>
    </w:rPr>
  </w:style>
  <w:style w:type="paragraph" w:customStyle="1" w:styleId="190">
    <w:name w:val="Основной текст (19)"/>
    <w:basedOn w:val="a"/>
    <w:link w:val="19"/>
    <w:rsid w:val="001F2E27"/>
    <w:pPr>
      <w:shd w:val="clear" w:color="auto" w:fill="FFFFFF"/>
      <w:spacing w:line="187" w:lineRule="exact"/>
      <w:jc w:val="righ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01">
    <w:name w:val="Основной текст (20)"/>
    <w:basedOn w:val="a"/>
    <w:link w:val="200"/>
    <w:rsid w:val="001F2E27"/>
    <w:pPr>
      <w:shd w:val="clear" w:color="auto" w:fill="FFFFFF"/>
      <w:spacing w:line="0" w:lineRule="atLeast"/>
      <w:jc w:val="center"/>
    </w:pPr>
    <w:rPr>
      <w:rFonts w:ascii="Arial" w:eastAsia="Arial" w:hAnsi="Arial" w:cs="Arial"/>
      <w:w w:val="66"/>
      <w:sz w:val="36"/>
      <w:szCs w:val="36"/>
      <w:lang w:val="en-US" w:eastAsia="en-US" w:bidi="en-US"/>
    </w:rPr>
  </w:style>
  <w:style w:type="character" w:styleId="a9">
    <w:name w:val="FollowedHyperlink"/>
    <w:basedOn w:val="a0"/>
    <w:uiPriority w:val="99"/>
    <w:semiHidden/>
    <w:unhideWhenUsed/>
    <w:rsid w:val="002F6DCA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6E40E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E40EA"/>
    <w:rPr>
      <w:color w:val="000000"/>
    </w:rPr>
  </w:style>
  <w:style w:type="paragraph" w:styleId="ac">
    <w:name w:val="footer"/>
    <w:basedOn w:val="a"/>
    <w:link w:val="ad"/>
    <w:uiPriority w:val="99"/>
    <w:semiHidden/>
    <w:unhideWhenUsed/>
    <w:rsid w:val="006E40E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E40EA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1F371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371D"/>
    <w:rPr>
      <w:rFonts w:ascii="Tahoma" w:hAnsi="Tahoma" w:cs="Tahoma"/>
      <w:color w:val="000000"/>
      <w:sz w:val="16"/>
      <w:szCs w:val="16"/>
    </w:rPr>
  </w:style>
  <w:style w:type="paragraph" w:styleId="af0">
    <w:name w:val="caption"/>
    <w:basedOn w:val="a"/>
    <w:next w:val="a"/>
    <w:qFormat/>
    <w:rsid w:val="00E2483D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v.ukoo.ru/course/view.php?id=580" TargetMode="External"/><Relationship Id="rId13" Type="http://schemas.openxmlformats.org/officeDocument/2006/relationships/hyperlink" Target="http://gov.ukoo.ru/course/view.php?id=580" TargetMode="External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2450</Words>
  <Characters>13965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Трифонова ТС</cp:lastModifiedBy>
  <cp:revision>28</cp:revision>
  <cp:lastPrinted>2020-05-27T10:26:00Z</cp:lastPrinted>
  <dcterms:created xsi:type="dcterms:W3CDTF">2020-05-22T09:19:00Z</dcterms:created>
  <dcterms:modified xsi:type="dcterms:W3CDTF">2020-05-27T10:27:00Z</dcterms:modified>
</cp:coreProperties>
</file>